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DD9C" w14:textId="4D392A8D" w:rsidR="00A66B9E" w:rsidRPr="00A66B9E" w:rsidRDefault="00BF51F5" w:rsidP="00A66B9E">
      <w:pPr>
        <w:jc w:val="center"/>
        <w:rPr>
          <w:b/>
          <w:bCs/>
          <w:sz w:val="32"/>
          <w:szCs w:val="32"/>
          <w:u w:val="single"/>
        </w:rPr>
      </w:pPr>
      <w:r w:rsidRPr="00A66B9E">
        <w:rPr>
          <w:b/>
          <w:bCs/>
          <w:sz w:val="32"/>
          <w:szCs w:val="32"/>
          <w:u w:val="single"/>
        </w:rPr>
        <w:t xml:space="preserve">Algemene </w:t>
      </w:r>
      <w:r w:rsidR="00A66B9E" w:rsidRPr="00A66B9E">
        <w:rPr>
          <w:b/>
          <w:bCs/>
          <w:sz w:val="32"/>
          <w:szCs w:val="32"/>
          <w:u w:val="single"/>
        </w:rPr>
        <w:t>publicatie</w:t>
      </w:r>
      <w:r w:rsidR="00A66B9E">
        <w:rPr>
          <w:b/>
          <w:bCs/>
          <w:sz w:val="32"/>
          <w:szCs w:val="32"/>
          <w:u w:val="single"/>
        </w:rPr>
        <w:t xml:space="preserve"> </w:t>
      </w:r>
      <w:r w:rsidR="00A66B9E">
        <w:rPr>
          <w:b/>
          <w:bCs/>
          <w:sz w:val="32"/>
          <w:szCs w:val="32"/>
          <w:u w:val="single"/>
        </w:rPr>
        <w:br/>
      </w:r>
    </w:p>
    <w:p w14:paraId="2636ED09" w14:textId="26ED2B75" w:rsidR="00590027" w:rsidRPr="00BF51F5" w:rsidRDefault="005B2589" w:rsidP="00BF51F5">
      <w:pPr>
        <w:jc w:val="center"/>
        <w:rPr>
          <w:b/>
          <w:bCs/>
          <w:sz w:val="32"/>
          <w:szCs w:val="32"/>
        </w:rPr>
      </w:pPr>
      <w:r w:rsidRPr="00D2437F">
        <w:rPr>
          <w:b/>
          <w:bCs/>
          <w:sz w:val="32"/>
          <w:szCs w:val="32"/>
        </w:rPr>
        <w:t>Experten in het drugsfenomeen</w:t>
      </w:r>
      <w:r w:rsidR="00590027" w:rsidRPr="00D2437F">
        <w:rPr>
          <w:b/>
          <w:bCs/>
          <w:sz w:val="32"/>
          <w:szCs w:val="32"/>
        </w:rPr>
        <w:t xml:space="preserve"> gezocht!</w:t>
      </w:r>
    </w:p>
    <w:p w14:paraId="12D97DF1" w14:textId="65331B2D" w:rsidR="00BF51F5" w:rsidRDefault="00BF51F5" w:rsidP="00BF51F5">
      <w:pPr>
        <w:jc w:val="center"/>
        <w:rPr>
          <w:b/>
          <w:bCs/>
          <w:sz w:val="32"/>
          <w:szCs w:val="32"/>
        </w:rPr>
      </w:pPr>
      <w:r w:rsidRPr="00BF51F5">
        <w:rPr>
          <w:b/>
          <w:bCs/>
          <w:sz w:val="32"/>
          <w:szCs w:val="32"/>
        </w:rPr>
        <w:t xml:space="preserve">Oproep voor kandidaten </w:t>
      </w:r>
      <w:r>
        <w:rPr>
          <w:b/>
          <w:bCs/>
          <w:sz w:val="32"/>
          <w:szCs w:val="32"/>
        </w:rPr>
        <w:t xml:space="preserve">ADVIESPANEL </w:t>
      </w:r>
      <w:r w:rsidRPr="005B2589">
        <w:rPr>
          <w:b/>
          <w:bCs/>
          <w:sz w:val="32"/>
          <w:szCs w:val="32"/>
        </w:rPr>
        <w:t>ter ondersteuning van</w:t>
      </w:r>
      <w:r w:rsidRPr="00BF51F5">
        <w:rPr>
          <w:b/>
          <w:bCs/>
          <w:sz w:val="32"/>
          <w:szCs w:val="32"/>
        </w:rPr>
        <w:t xml:space="preserve"> de Algemene Cel Drugsbeleid</w:t>
      </w:r>
    </w:p>
    <w:p w14:paraId="1823378E" w14:textId="1B3A9297" w:rsidR="00547F2C" w:rsidRPr="00BF51F5" w:rsidRDefault="00547F2C" w:rsidP="00BF51F5">
      <w:pPr>
        <w:jc w:val="center"/>
        <w:rPr>
          <w:b/>
          <w:bCs/>
          <w:sz w:val="32"/>
          <w:szCs w:val="32"/>
        </w:rPr>
      </w:pPr>
      <w:r>
        <w:rPr>
          <w:b/>
          <w:bCs/>
          <w:sz w:val="32"/>
          <w:szCs w:val="32"/>
        </w:rPr>
        <w:t>Pilootproject 2024 - 2025</w:t>
      </w:r>
    </w:p>
    <w:p w14:paraId="2154E617" w14:textId="3845C8DB" w:rsidR="000A101F" w:rsidRDefault="00BF51F5" w:rsidP="00223ED4">
      <w:pPr>
        <w:jc w:val="center"/>
        <w:rPr>
          <w:b/>
          <w:bCs/>
        </w:rPr>
      </w:pPr>
      <w:r w:rsidRPr="00241827">
        <w:rPr>
          <w:b/>
          <w:bCs/>
        </w:rPr>
        <w:t xml:space="preserve">Uiterlijke datum </w:t>
      </w:r>
      <w:r w:rsidR="00241827">
        <w:rPr>
          <w:b/>
          <w:bCs/>
        </w:rPr>
        <w:t>voor kandidatuurstelling:</w:t>
      </w:r>
      <w:r w:rsidRPr="00241827">
        <w:rPr>
          <w:b/>
          <w:bCs/>
        </w:rPr>
        <w:t xml:space="preserve"> </w:t>
      </w:r>
      <w:r w:rsidR="009D4BCE" w:rsidRPr="00241827">
        <w:rPr>
          <w:b/>
          <w:bCs/>
        </w:rPr>
        <w:t>10</w:t>
      </w:r>
      <w:r w:rsidR="00D2437F" w:rsidRPr="00241827">
        <w:rPr>
          <w:b/>
          <w:bCs/>
        </w:rPr>
        <w:t>/0</w:t>
      </w:r>
      <w:r w:rsidR="009D4BCE" w:rsidRPr="00241827">
        <w:rPr>
          <w:b/>
          <w:bCs/>
        </w:rPr>
        <w:t>3</w:t>
      </w:r>
      <w:r w:rsidR="00D2437F" w:rsidRPr="00241827">
        <w:rPr>
          <w:b/>
          <w:bCs/>
        </w:rPr>
        <w:t>/</w:t>
      </w:r>
      <w:r w:rsidR="00F60594" w:rsidRPr="00241827">
        <w:rPr>
          <w:b/>
          <w:bCs/>
        </w:rPr>
        <w:t>2024</w:t>
      </w:r>
      <w:r w:rsidRPr="00BF51F5">
        <w:rPr>
          <w:b/>
          <w:bCs/>
        </w:rPr>
        <w:br/>
      </w:r>
      <w:bookmarkStart w:id="0" w:name="_Hlk148957619"/>
    </w:p>
    <w:p w14:paraId="07F86DBF" w14:textId="7D0CC282" w:rsidR="007D6F15" w:rsidRPr="009D4BCE" w:rsidRDefault="007D6F15" w:rsidP="007D6F15">
      <w:pPr>
        <w:jc w:val="both"/>
      </w:pPr>
      <w:r w:rsidRPr="009D4BCE">
        <w:t xml:space="preserve">Bent u tewerkgesteld in een organisatie die betrokken is bij de organisatie van zorg en welzijn voor personen met een verslavingsproblematiek? Bent u professioneel betrokken </w:t>
      </w:r>
      <w:r w:rsidR="00202A9B">
        <w:t>bij de aanpak van  druggerelateerde</w:t>
      </w:r>
      <w:r w:rsidRPr="009D4BCE">
        <w:t xml:space="preserve"> georganiseerde criminaliteit</w:t>
      </w:r>
      <w:r w:rsidR="003710FB">
        <w:t xml:space="preserve">. </w:t>
      </w:r>
      <w:r w:rsidRPr="009D4BCE">
        <w:t xml:space="preserve">Doet u wetenschappelijk onderzoek </w:t>
      </w:r>
      <w:r w:rsidR="00202A9B">
        <w:t>naar</w:t>
      </w:r>
      <w:r w:rsidRPr="009D4BCE">
        <w:t xml:space="preserve"> het drugsfenomeen? </w:t>
      </w:r>
      <w:r w:rsidR="00202A9B">
        <w:t xml:space="preserve">Misschien </w:t>
      </w:r>
      <w:r w:rsidR="007157E9" w:rsidRPr="009D4BCE">
        <w:t>b</w:t>
      </w:r>
      <w:r w:rsidRPr="009D4BCE">
        <w:t xml:space="preserve">ent u betrokken in de </w:t>
      </w:r>
      <w:r w:rsidR="007157E9" w:rsidRPr="009D4BCE">
        <w:t>uitwerking</w:t>
      </w:r>
      <w:r w:rsidRPr="009D4BCE">
        <w:t xml:space="preserve"> van </w:t>
      </w:r>
      <w:r w:rsidR="007157E9" w:rsidRPr="009D4BCE">
        <w:t>een</w:t>
      </w:r>
      <w:r w:rsidRPr="009D4BCE">
        <w:t xml:space="preserve"> lokaal drugsbeleid? </w:t>
      </w:r>
      <w:r w:rsidR="00202A9B">
        <w:t xml:space="preserve"> Of hebt u ervaring met het vertegenwoordigen van cliënten met een verslavingsproblematiek?</w:t>
      </w:r>
    </w:p>
    <w:p w14:paraId="6096F959" w14:textId="7121432F" w:rsidR="007D6F15" w:rsidRPr="007157E9" w:rsidRDefault="007157E9" w:rsidP="007D6F15">
      <w:pPr>
        <w:jc w:val="both"/>
        <w:rPr>
          <w:b/>
          <w:bCs/>
        </w:rPr>
      </w:pPr>
      <w:r w:rsidRPr="007157E9">
        <w:rPr>
          <w:b/>
          <w:bCs/>
        </w:rPr>
        <w:t>Dan is deze oproep misschien iets voor u!</w:t>
      </w:r>
    </w:p>
    <w:p w14:paraId="284FE223" w14:textId="73FC8EC1" w:rsidR="00BF51F5" w:rsidRDefault="00BF51F5" w:rsidP="0023200C">
      <w:pPr>
        <w:jc w:val="both"/>
      </w:pPr>
      <w:r>
        <w:t xml:space="preserve">De Algemene Cel Drugsbeleid </w:t>
      </w:r>
      <w:r w:rsidR="00F60594">
        <w:t xml:space="preserve">(ACD) </w:t>
      </w:r>
      <w:r w:rsidR="00534DBE">
        <w:t xml:space="preserve">wenst </w:t>
      </w:r>
      <w:r w:rsidR="00547F2C">
        <w:t xml:space="preserve">ter ondersteuning van </w:t>
      </w:r>
      <w:r w:rsidR="00547F2C">
        <w:t xml:space="preserve">het </w:t>
      </w:r>
      <w:r w:rsidR="00202A9B">
        <w:t xml:space="preserve">interfederale </w:t>
      </w:r>
      <w:r w:rsidR="00547F2C">
        <w:t>drugsbeleid</w:t>
      </w:r>
      <w:r w:rsidR="00547F2C" w:rsidDel="00534DBE">
        <w:t xml:space="preserve"> </w:t>
      </w:r>
      <w:r>
        <w:t xml:space="preserve">een multidisciplinair </w:t>
      </w:r>
      <w:r w:rsidRPr="00241827">
        <w:t>adviespanel</w:t>
      </w:r>
      <w:r>
        <w:t xml:space="preserve"> op</w:t>
      </w:r>
      <w:r w:rsidR="00534DBE">
        <w:t xml:space="preserve"> te richten</w:t>
      </w:r>
      <w:r>
        <w:t xml:space="preserve"> waarin </w:t>
      </w:r>
      <w:r w:rsidRPr="0023200C">
        <w:t>12</w:t>
      </w:r>
      <w:r>
        <w:t xml:space="preserve"> experten vanuit wetenschap, praktijk en ervaringsdeskundigen </w:t>
      </w:r>
      <w:r w:rsidR="00534DBE">
        <w:t>zetelen</w:t>
      </w:r>
      <w:r>
        <w:t xml:space="preserve">. </w:t>
      </w:r>
      <w:r w:rsidR="00547F2C">
        <w:t xml:space="preserve">Het betreft een proefdraaiperiode waarbij in de tweede helft van 2025 de werking van het adviespanel geëvalueerd zal worden.  </w:t>
      </w:r>
    </w:p>
    <w:bookmarkEnd w:id="0"/>
    <w:p w14:paraId="754681A6" w14:textId="3F6ECA8F" w:rsidR="00BF51F5" w:rsidRDefault="00BF62C8" w:rsidP="0023200C">
      <w:pPr>
        <w:jc w:val="both"/>
      </w:pPr>
      <w:r>
        <w:t>H</w:t>
      </w:r>
      <w:r w:rsidR="00BF51F5">
        <w:t xml:space="preserve">et panel </w:t>
      </w:r>
      <w:r>
        <w:t xml:space="preserve">voorziet </w:t>
      </w:r>
      <w:r w:rsidR="00BF51F5">
        <w:t xml:space="preserve">in het formuleren van adviezen over beleidskwesties, het leveren van feedback op </w:t>
      </w:r>
      <w:r w:rsidR="0060376D">
        <w:t>voorliggende dossiers</w:t>
      </w:r>
      <w:r w:rsidR="00BF51F5" w:rsidRPr="00EE0896">
        <w:t xml:space="preserve"> en het signaleren van nieuwe ontwikkelingen in het drugsfenomeen</w:t>
      </w:r>
      <w:r w:rsidRPr="00BF62C8">
        <w:t xml:space="preserve"> </w:t>
      </w:r>
      <w:r>
        <w:t xml:space="preserve">met als doel het ontwikkelen van een </w:t>
      </w:r>
      <w:proofErr w:type="spellStart"/>
      <w:r w:rsidRPr="005120BE">
        <w:t>evidence-informed</w:t>
      </w:r>
      <w:proofErr w:type="spellEnd"/>
      <w:r>
        <w:t xml:space="preserve"> drugsbeleid</w:t>
      </w:r>
      <w:r w:rsidR="00BF51F5" w:rsidRPr="00EE0896">
        <w:t xml:space="preserve">. </w:t>
      </w:r>
      <w:r w:rsidR="00BF51F5">
        <w:t xml:space="preserve">Dankzij de deskundigheid van de leden </w:t>
      </w:r>
      <w:r w:rsidR="00202A9B">
        <w:t xml:space="preserve">kunnen </w:t>
      </w:r>
      <w:r w:rsidR="00BF51F5">
        <w:t xml:space="preserve">meer innovatieve antwoorden op complexe problemen - gebaseerd op evidentie, goede praktijken en ervaringen - </w:t>
      </w:r>
      <w:r w:rsidR="00223ED4" w:rsidRPr="0023200C">
        <w:t>geformuleerd</w:t>
      </w:r>
      <w:r w:rsidR="00BF51F5">
        <w:t xml:space="preserve"> in het ontwikkelen, implementeren en evalueren van het </w:t>
      </w:r>
      <w:r w:rsidR="00202A9B">
        <w:t xml:space="preserve">interfederale </w:t>
      </w:r>
      <w:r w:rsidR="00BF51F5">
        <w:t xml:space="preserve">drugsbeleid. Op die manier </w:t>
      </w:r>
      <w:r w:rsidR="0060376D">
        <w:t>wil de ACD het</w:t>
      </w:r>
      <w:r w:rsidR="00BF51F5">
        <w:t xml:space="preserve"> drugsbeleid beter </w:t>
      </w:r>
      <w:r w:rsidR="00202A9B">
        <w:t xml:space="preserve">afstemmen </w:t>
      </w:r>
      <w:r w:rsidR="00BF51F5">
        <w:t xml:space="preserve">op de noden en uitdagingen van stakeholders en sneller inspelen op nieuwe drugsfenomenen. Het panel stelt zijn adviezen op verzoek van de </w:t>
      </w:r>
      <w:r w:rsidR="00F60594">
        <w:t>ACD</w:t>
      </w:r>
      <w:r w:rsidR="00BF51F5">
        <w:t xml:space="preserve"> op.</w:t>
      </w:r>
      <w:r w:rsidR="00590027">
        <w:t xml:space="preserve"> </w:t>
      </w:r>
    </w:p>
    <w:p w14:paraId="03F5F90D" w14:textId="2172091A" w:rsidR="0060376D" w:rsidRDefault="0060376D" w:rsidP="0023200C">
      <w:pPr>
        <w:jc w:val="both"/>
      </w:pPr>
      <w:r w:rsidRPr="00A02D4B">
        <w:rPr>
          <w:b/>
          <w:bCs/>
        </w:rPr>
        <w:t>Meer weten?</w:t>
      </w:r>
      <w:r>
        <w:t xml:space="preserve"> </w:t>
      </w:r>
      <w:r w:rsidR="005B098F">
        <w:t>Hieronder</w:t>
      </w:r>
      <w:r w:rsidR="00BF62C8">
        <w:t xml:space="preserve"> vindt u meer informatie over de opdracht, het gezochte profiel en de selectieprocedure</w:t>
      </w:r>
      <w:r w:rsidR="003710FB">
        <w:t xml:space="preserve">. </w:t>
      </w:r>
    </w:p>
    <w:p w14:paraId="2516F0A6" w14:textId="4EBE24E5" w:rsidR="003710FB" w:rsidRDefault="006163D1" w:rsidP="0023200C">
      <w:pPr>
        <w:jc w:val="both"/>
        <w:rPr>
          <w:lang w:val="en-US"/>
        </w:rPr>
      </w:pPr>
      <w:proofErr w:type="spellStart"/>
      <w:r w:rsidRPr="006163D1">
        <w:rPr>
          <w:b/>
          <w:bCs/>
          <w:lang w:val="en-US"/>
        </w:rPr>
        <w:t>Contactpersonen</w:t>
      </w:r>
      <w:proofErr w:type="spellEnd"/>
      <w:r w:rsidRPr="006163D1">
        <w:rPr>
          <w:lang w:val="en-US"/>
        </w:rPr>
        <w:t xml:space="preserve">: </w:t>
      </w:r>
      <w:hyperlink r:id="rId8" w:history="1">
        <w:r w:rsidRPr="000E37D5">
          <w:rPr>
            <w:rStyle w:val="Hyperlink"/>
            <w:lang w:val="en-US"/>
          </w:rPr>
          <w:t>nele.vantomme@health.fgov.be</w:t>
        </w:r>
      </w:hyperlink>
      <w:r>
        <w:rPr>
          <w:lang w:val="en-US"/>
        </w:rPr>
        <w:t xml:space="preserve"> </w:t>
      </w:r>
      <w:r w:rsidRPr="006163D1">
        <w:rPr>
          <w:lang w:val="en-US"/>
        </w:rPr>
        <w:t>(NL)</w:t>
      </w:r>
      <w:r w:rsidRPr="006163D1">
        <w:rPr>
          <w:lang w:val="en-US"/>
        </w:rPr>
        <w:t xml:space="preserve"> of </w:t>
      </w:r>
      <w:hyperlink r:id="rId9" w:history="1">
        <w:r w:rsidRPr="006163D1">
          <w:rPr>
            <w:rStyle w:val="Hyperlink"/>
            <w:lang w:val="en-US"/>
          </w:rPr>
          <w:t>katia.huard@health.fgov.be</w:t>
        </w:r>
      </w:hyperlink>
      <w:r w:rsidRPr="006163D1">
        <w:rPr>
          <w:lang w:val="en-US"/>
        </w:rPr>
        <w:t xml:space="preserve"> </w:t>
      </w:r>
      <w:r w:rsidRPr="006163D1">
        <w:rPr>
          <w:lang w:val="en-US"/>
        </w:rPr>
        <w:t>(FR)</w:t>
      </w:r>
    </w:p>
    <w:p w14:paraId="1305C984" w14:textId="4CD3D254" w:rsidR="00A02D4B" w:rsidRDefault="00A02D4B">
      <w:pPr>
        <w:rPr>
          <w:lang w:val="en-US"/>
        </w:rPr>
      </w:pPr>
      <w:r>
        <w:rPr>
          <w:lang w:val="en-US"/>
        </w:rPr>
        <w:br w:type="page"/>
      </w:r>
    </w:p>
    <w:p w14:paraId="7538BB1A" w14:textId="77777777" w:rsidR="005B098F" w:rsidRDefault="005B098F" w:rsidP="0023200C">
      <w:pPr>
        <w:jc w:val="both"/>
        <w:rPr>
          <w:lang w:val="en-US"/>
        </w:rPr>
      </w:pPr>
    </w:p>
    <w:p w14:paraId="4D124BE6" w14:textId="26D3F116" w:rsidR="00A02D4B" w:rsidRDefault="00A02D4B" w:rsidP="00A02D4B">
      <w:pPr>
        <w:jc w:val="center"/>
        <w:rPr>
          <w:b/>
          <w:bCs/>
          <w:color w:val="404040" w:themeColor="text1" w:themeTint="BF"/>
          <w:sz w:val="32"/>
          <w:szCs w:val="32"/>
        </w:rPr>
      </w:pPr>
      <w:r>
        <w:rPr>
          <w:b/>
          <w:bCs/>
          <w:color w:val="404040" w:themeColor="text1" w:themeTint="BF"/>
          <w:sz w:val="32"/>
          <w:szCs w:val="32"/>
        </w:rPr>
        <w:t>Bijlage 1</w:t>
      </w:r>
    </w:p>
    <w:p w14:paraId="006B684C" w14:textId="301FBFEA" w:rsidR="00A02D4B" w:rsidRDefault="00A02D4B" w:rsidP="00A02D4B">
      <w:pPr>
        <w:jc w:val="center"/>
        <w:rPr>
          <w:b/>
          <w:bCs/>
          <w:color w:val="404040" w:themeColor="text1" w:themeTint="BF"/>
          <w:sz w:val="32"/>
          <w:szCs w:val="32"/>
        </w:rPr>
      </w:pPr>
      <w:r w:rsidRPr="005823BE">
        <w:rPr>
          <w:b/>
          <w:bCs/>
          <w:color w:val="404040" w:themeColor="text1" w:themeTint="BF"/>
          <w:sz w:val="32"/>
          <w:szCs w:val="32"/>
        </w:rPr>
        <w:t>Adviespanel van de Algemene Cel Drugsbeleid: opdracht, profiel en selectieprocedure</w:t>
      </w:r>
    </w:p>
    <w:sdt>
      <w:sdtPr>
        <w:rPr>
          <w:rFonts w:asciiTheme="minorHAnsi" w:eastAsiaTheme="minorHAnsi" w:hAnsiTheme="minorHAnsi" w:cstheme="minorBidi"/>
          <w:color w:val="auto"/>
          <w:sz w:val="22"/>
          <w:szCs w:val="22"/>
          <w:lang w:val="nl-BE"/>
        </w:rPr>
        <w:id w:val="812223175"/>
        <w:docPartObj>
          <w:docPartGallery w:val="Table of Contents"/>
          <w:docPartUnique/>
        </w:docPartObj>
      </w:sdtPr>
      <w:sdtEndPr>
        <w:rPr>
          <w:b/>
          <w:bCs/>
          <w:noProof/>
        </w:rPr>
      </w:sdtEndPr>
      <w:sdtContent>
        <w:p w14:paraId="338CDA24" w14:textId="77777777" w:rsidR="00A02D4B" w:rsidRDefault="00A02D4B" w:rsidP="00A02D4B">
          <w:pPr>
            <w:pStyle w:val="TOCHeading"/>
          </w:pPr>
        </w:p>
        <w:p w14:paraId="12322D67" w14:textId="396D29D6" w:rsidR="00A02D4B" w:rsidRDefault="00A02D4B">
          <w:pPr>
            <w:pStyle w:val="TOC1"/>
            <w:tabs>
              <w:tab w:val="right" w:leader="dot" w:pos="9016"/>
            </w:tabs>
            <w:rPr>
              <w:rFonts w:eastAsiaTheme="minorEastAsia"/>
              <w:noProof/>
              <w:kern w:val="2"/>
              <w:lang w:eastAsia="nl-BE"/>
              <w14:ligatures w14:val="standardContextual"/>
            </w:rPr>
          </w:pPr>
          <w:r>
            <w:fldChar w:fldCharType="begin"/>
          </w:r>
          <w:r>
            <w:instrText xml:space="preserve"> TOC \o "1-3" \h \z \u </w:instrText>
          </w:r>
          <w:r>
            <w:fldChar w:fldCharType="separate"/>
          </w:r>
          <w:hyperlink w:anchor="_Toc158036459" w:history="1">
            <w:r w:rsidRPr="00543957">
              <w:rPr>
                <w:rStyle w:val="Hyperlink"/>
                <w:noProof/>
              </w:rPr>
              <w:t>Wat is de Algemene Cel Drugsbeleid?</w:t>
            </w:r>
            <w:r>
              <w:rPr>
                <w:noProof/>
                <w:webHidden/>
              </w:rPr>
              <w:tab/>
            </w:r>
            <w:r>
              <w:rPr>
                <w:noProof/>
                <w:webHidden/>
              </w:rPr>
              <w:fldChar w:fldCharType="begin"/>
            </w:r>
            <w:r>
              <w:rPr>
                <w:noProof/>
                <w:webHidden/>
              </w:rPr>
              <w:instrText xml:space="preserve"> PAGEREF _Toc158036459 \h </w:instrText>
            </w:r>
            <w:r>
              <w:rPr>
                <w:noProof/>
                <w:webHidden/>
              </w:rPr>
            </w:r>
            <w:r>
              <w:rPr>
                <w:noProof/>
                <w:webHidden/>
              </w:rPr>
              <w:fldChar w:fldCharType="separate"/>
            </w:r>
            <w:r>
              <w:rPr>
                <w:noProof/>
                <w:webHidden/>
              </w:rPr>
              <w:t>2</w:t>
            </w:r>
            <w:r>
              <w:rPr>
                <w:noProof/>
                <w:webHidden/>
              </w:rPr>
              <w:fldChar w:fldCharType="end"/>
            </w:r>
          </w:hyperlink>
        </w:p>
        <w:p w14:paraId="2A048629" w14:textId="673D193C" w:rsidR="00A02D4B" w:rsidRDefault="00A02D4B">
          <w:pPr>
            <w:pStyle w:val="TOC1"/>
            <w:tabs>
              <w:tab w:val="right" w:leader="dot" w:pos="9016"/>
            </w:tabs>
            <w:rPr>
              <w:rFonts w:eastAsiaTheme="minorEastAsia"/>
              <w:noProof/>
              <w:kern w:val="2"/>
              <w:lang w:eastAsia="nl-BE"/>
              <w14:ligatures w14:val="standardContextual"/>
            </w:rPr>
          </w:pPr>
          <w:hyperlink w:anchor="_Toc158036460" w:history="1">
            <w:r w:rsidRPr="00543957">
              <w:rPr>
                <w:rStyle w:val="Hyperlink"/>
                <w:noProof/>
              </w:rPr>
              <w:t>Wat is de opdracht van het adviespanel?</w:t>
            </w:r>
            <w:r>
              <w:rPr>
                <w:noProof/>
                <w:webHidden/>
              </w:rPr>
              <w:tab/>
            </w:r>
            <w:r>
              <w:rPr>
                <w:noProof/>
                <w:webHidden/>
              </w:rPr>
              <w:fldChar w:fldCharType="begin"/>
            </w:r>
            <w:r>
              <w:rPr>
                <w:noProof/>
                <w:webHidden/>
              </w:rPr>
              <w:instrText xml:space="preserve"> PAGEREF _Toc158036460 \h </w:instrText>
            </w:r>
            <w:r>
              <w:rPr>
                <w:noProof/>
                <w:webHidden/>
              </w:rPr>
            </w:r>
            <w:r>
              <w:rPr>
                <w:noProof/>
                <w:webHidden/>
              </w:rPr>
              <w:fldChar w:fldCharType="separate"/>
            </w:r>
            <w:r>
              <w:rPr>
                <w:noProof/>
                <w:webHidden/>
              </w:rPr>
              <w:t>2</w:t>
            </w:r>
            <w:r>
              <w:rPr>
                <w:noProof/>
                <w:webHidden/>
              </w:rPr>
              <w:fldChar w:fldCharType="end"/>
            </w:r>
          </w:hyperlink>
        </w:p>
        <w:p w14:paraId="0A9BA026" w14:textId="03D8DEF5" w:rsidR="00A02D4B" w:rsidRDefault="00A02D4B">
          <w:pPr>
            <w:pStyle w:val="TOC1"/>
            <w:tabs>
              <w:tab w:val="right" w:leader="dot" w:pos="9016"/>
            </w:tabs>
            <w:rPr>
              <w:rFonts w:eastAsiaTheme="minorEastAsia"/>
              <w:noProof/>
              <w:kern w:val="2"/>
              <w:lang w:eastAsia="nl-BE"/>
              <w14:ligatures w14:val="standardContextual"/>
            </w:rPr>
          </w:pPr>
          <w:hyperlink w:anchor="_Toc158036461" w:history="1">
            <w:r w:rsidRPr="00543957">
              <w:rPr>
                <w:rStyle w:val="Hyperlink"/>
                <w:noProof/>
              </w:rPr>
              <w:t>Hoe gaat het adviespanel te werk?</w:t>
            </w:r>
            <w:r>
              <w:rPr>
                <w:noProof/>
                <w:webHidden/>
              </w:rPr>
              <w:tab/>
            </w:r>
            <w:r>
              <w:rPr>
                <w:noProof/>
                <w:webHidden/>
              </w:rPr>
              <w:fldChar w:fldCharType="begin"/>
            </w:r>
            <w:r>
              <w:rPr>
                <w:noProof/>
                <w:webHidden/>
              </w:rPr>
              <w:instrText xml:space="preserve"> PAGEREF _Toc158036461 \h </w:instrText>
            </w:r>
            <w:r>
              <w:rPr>
                <w:noProof/>
                <w:webHidden/>
              </w:rPr>
            </w:r>
            <w:r>
              <w:rPr>
                <w:noProof/>
                <w:webHidden/>
              </w:rPr>
              <w:fldChar w:fldCharType="separate"/>
            </w:r>
            <w:r>
              <w:rPr>
                <w:noProof/>
                <w:webHidden/>
              </w:rPr>
              <w:t>3</w:t>
            </w:r>
            <w:r>
              <w:rPr>
                <w:noProof/>
                <w:webHidden/>
              </w:rPr>
              <w:fldChar w:fldCharType="end"/>
            </w:r>
          </w:hyperlink>
        </w:p>
        <w:p w14:paraId="0F5B8FB3" w14:textId="13BEDE96" w:rsidR="00A02D4B" w:rsidRDefault="00A02D4B">
          <w:pPr>
            <w:pStyle w:val="TOC1"/>
            <w:tabs>
              <w:tab w:val="right" w:leader="dot" w:pos="9016"/>
            </w:tabs>
            <w:rPr>
              <w:rFonts w:eastAsiaTheme="minorEastAsia"/>
              <w:noProof/>
              <w:kern w:val="2"/>
              <w:lang w:eastAsia="nl-BE"/>
              <w14:ligatures w14:val="standardContextual"/>
            </w:rPr>
          </w:pPr>
          <w:hyperlink w:anchor="_Toc158036462" w:history="1">
            <w:r w:rsidRPr="00543957">
              <w:rPr>
                <w:rStyle w:val="Hyperlink"/>
                <w:noProof/>
              </w:rPr>
              <w:t>Wat is het gezochte profiel voor de leden?</w:t>
            </w:r>
            <w:r>
              <w:rPr>
                <w:noProof/>
                <w:webHidden/>
              </w:rPr>
              <w:tab/>
            </w:r>
            <w:r>
              <w:rPr>
                <w:noProof/>
                <w:webHidden/>
              </w:rPr>
              <w:fldChar w:fldCharType="begin"/>
            </w:r>
            <w:r>
              <w:rPr>
                <w:noProof/>
                <w:webHidden/>
              </w:rPr>
              <w:instrText xml:space="preserve"> PAGEREF _Toc158036462 \h </w:instrText>
            </w:r>
            <w:r>
              <w:rPr>
                <w:noProof/>
                <w:webHidden/>
              </w:rPr>
            </w:r>
            <w:r>
              <w:rPr>
                <w:noProof/>
                <w:webHidden/>
              </w:rPr>
              <w:fldChar w:fldCharType="separate"/>
            </w:r>
            <w:r>
              <w:rPr>
                <w:noProof/>
                <w:webHidden/>
              </w:rPr>
              <w:t>3</w:t>
            </w:r>
            <w:r>
              <w:rPr>
                <w:noProof/>
                <w:webHidden/>
              </w:rPr>
              <w:fldChar w:fldCharType="end"/>
            </w:r>
          </w:hyperlink>
        </w:p>
        <w:p w14:paraId="46A47ADA" w14:textId="3B4A2FB3" w:rsidR="00A02D4B" w:rsidRDefault="00A02D4B">
          <w:pPr>
            <w:pStyle w:val="TOC1"/>
            <w:tabs>
              <w:tab w:val="right" w:leader="dot" w:pos="9016"/>
            </w:tabs>
            <w:rPr>
              <w:rFonts w:eastAsiaTheme="minorEastAsia"/>
              <w:noProof/>
              <w:kern w:val="2"/>
              <w:lang w:eastAsia="nl-BE"/>
              <w14:ligatures w14:val="standardContextual"/>
            </w:rPr>
          </w:pPr>
          <w:hyperlink w:anchor="_Toc158036463" w:history="1">
            <w:r w:rsidRPr="00543957">
              <w:rPr>
                <w:rStyle w:val="Hyperlink"/>
                <w:noProof/>
              </w:rPr>
              <w:t>Wat is het gezochte profiel voor de voorzitter?</w:t>
            </w:r>
            <w:r>
              <w:rPr>
                <w:noProof/>
                <w:webHidden/>
              </w:rPr>
              <w:tab/>
            </w:r>
            <w:r>
              <w:rPr>
                <w:noProof/>
                <w:webHidden/>
              </w:rPr>
              <w:fldChar w:fldCharType="begin"/>
            </w:r>
            <w:r>
              <w:rPr>
                <w:noProof/>
                <w:webHidden/>
              </w:rPr>
              <w:instrText xml:space="preserve"> PAGEREF _Toc158036463 \h </w:instrText>
            </w:r>
            <w:r>
              <w:rPr>
                <w:noProof/>
                <w:webHidden/>
              </w:rPr>
            </w:r>
            <w:r>
              <w:rPr>
                <w:noProof/>
                <w:webHidden/>
              </w:rPr>
              <w:fldChar w:fldCharType="separate"/>
            </w:r>
            <w:r>
              <w:rPr>
                <w:noProof/>
                <w:webHidden/>
              </w:rPr>
              <w:t>3</w:t>
            </w:r>
            <w:r>
              <w:rPr>
                <w:noProof/>
                <w:webHidden/>
              </w:rPr>
              <w:fldChar w:fldCharType="end"/>
            </w:r>
          </w:hyperlink>
        </w:p>
        <w:p w14:paraId="2F09D935" w14:textId="3D84CB2B" w:rsidR="00A02D4B" w:rsidRDefault="00A02D4B">
          <w:pPr>
            <w:pStyle w:val="TOC1"/>
            <w:tabs>
              <w:tab w:val="right" w:leader="dot" w:pos="9016"/>
            </w:tabs>
            <w:rPr>
              <w:rFonts w:eastAsiaTheme="minorEastAsia"/>
              <w:noProof/>
              <w:kern w:val="2"/>
              <w:lang w:eastAsia="nl-BE"/>
              <w14:ligatures w14:val="standardContextual"/>
            </w:rPr>
          </w:pPr>
          <w:hyperlink w:anchor="_Toc158036464" w:history="1">
            <w:r w:rsidRPr="00543957">
              <w:rPr>
                <w:rStyle w:val="Hyperlink"/>
                <w:noProof/>
              </w:rPr>
              <w:t>Hoe lang blijven de leden en de voorzitter aangesteld?</w:t>
            </w:r>
            <w:r>
              <w:rPr>
                <w:noProof/>
                <w:webHidden/>
              </w:rPr>
              <w:tab/>
            </w:r>
            <w:r>
              <w:rPr>
                <w:noProof/>
                <w:webHidden/>
              </w:rPr>
              <w:fldChar w:fldCharType="begin"/>
            </w:r>
            <w:r>
              <w:rPr>
                <w:noProof/>
                <w:webHidden/>
              </w:rPr>
              <w:instrText xml:space="preserve"> PAGEREF _Toc158036464 \h </w:instrText>
            </w:r>
            <w:r>
              <w:rPr>
                <w:noProof/>
                <w:webHidden/>
              </w:rPr>
            </w:r>
            <w:r>
              <w:rPr>
                <w:noProof/>
                <w:webHidden/>
              </w:rPr>
              <w:fldChar w:fldCharType="separate"/>
            </w:r>
            <w:r>
              <w:rPr>
                <w:noProof/>
                <w:webHidden/>
              </w:rPr>
              <w:t>4</w:t>
            </w:r>
            <w:r>
              <w:rPr>
                <w:noProof/>
                <w:webHidden/>
              </w:rPr>
              <w:fldChar w:fldCharType="end"/>
            </w:r>
          </w:hyperlink>
        </w:p>
        <w:p w14:paraId="27DEA231" w14:textId="19512EF5" w:rsidR="00A02D4B" w:rsidRDefault="00A02D4B">
          <w:pPr>
            <w:pStyle w:val="TOC1"/>
            <w:tabs>
              <w:tab w:val="right" w:leader="dot" w:pos="9016"/>
            </w:tabs>
            <w:rPr>
              <w:rFonts w:eastAsiaTheme="minorEastAsia"/>
              <w:noProof/>
              <w:kern w:val="2"/>
              <w:lang w:eastAsia="nl-BE"/>
              <w14:ligatures w14:val="standardContextual"/>
            </w:rPr>
          </w:pPr>
          <w:hyperlink w:anchor="_Toc158036465" w:history="1">
            <w:r w:rsidRPr="00543957">
              <w:rPr>
                <w:rStyle w:val="Hyperlink"/>
                <w:noProof/>
              </w:rPr>
              <w:t>Hoe worden de leden geselecteerd?</w:t>
            </w:r>
            <w:r>
              <w:rPr>
                <w:noProof/>
                <w:webHidden/>
              </w:rPr>
              <w:tab/>
            </w:r>
            <w:r>
              <w:rPr>
                <w:noProof/>
                <w:webHidden/>
              </w:rPr>
              <w:fldChar w:fldCharType="begin"/>
            </w:r>
            <w:r>
              <w:rPr>
                <w:noProof/>
                <w:webHidden/>
              </w:rPr>
              <w:instrText xml:space="preserve"> PAGEREF _Toc158036465 \h </w:instrText>
            </w:r>
            <w:r>
              <w:rPr>
                <w:noProof/>
                <w:webHidden/>
              </w:rPr>
            </w:r>
            <w:r>
              <w:rPr>
                <w:noProof/>
                <w:webHidden/>
              </w:rPr>
              <w:fldChar w:fldCharType="separate"/>
            </w:r>
            <w:r>
              <w:rPr>
                <w:noProof/>
                <w:webHidden/>
              </w:rPr>
              <w:t>4</w:t>
            </w:r>
            <w:r>
              <w:rPr>
                <w:noProof/>
                <w:webHidden/>
              </w:rPr>
              <w:fldChar w:fldCharType="end"/>
            </w:r>
          </w:hyperlink>
        </w:p>
        <w:p w14:paraId="230106C6" w14:textId="753C8C70" w:rsidR="00A02D4B" w:rsidRDefault="00A02D4B">
          <w:pPr>
            <w:pStyle w:val="TOC1"/>
            <w:tabs>
              <w:tab w:val="right" w:leader="dot" w:pos="9016"/>
            </w:tabs>
            <w:rPr>
              <w:rFonts w:eastAsiaTheme="minorEastAsia"/>
              <w:noProof/>
              <w:kern w:val="2"/>
              <w:lang w:eastAsia="nl-BE"/>
              <w14:ligatures w14:val="standardContextual"/>
            </w:rPr>
          </w:pPr>
          <w:hyperlink w:anchor="_Toc158036466" w:history="1">
            <w:r w:rsidRPr="00543957">
              <w:rPr>
                <w:rStyle w:val="Hyperlink"/>
                <w:noProof/>
              </w:rPr>
              <w:t>Wat is de selectieprocedure en timing?</w:t>
            </w:r>
            <w:r>
              <w:rPr>
                <w:noProof/>
                <w:webHidden/>
              </w:rPr>
              <w:tab/>
            </w:r>
            <w:r>
              <w:rPr>
                <w:noProof/>
                <w:webHidden/>
              </w:rPr>
              <w:fldChar w:fldCharType="begin"/>
            </w:r>
            <w:r>
              <w:rPr>
                <w:noProof/>
                <w:webHidden/>
              </w:rPr>
              <w:instrText xml:space="preserve"> PAGEREF _Toc158036466 \h </w:instrText>
            </w:r>
            <w:r>
              <w:rPr>
                <w:noProof/>
                <w:webHidden/>
              </w:rPr>
            </w:r>
            <w:r>
              <w:rPr>
                <w:noProof/>
                <w:webHidden/>
              </w:rPr>
              <w:fldChar w:fldCharType="separate"/>
            </w:r>
            <w:r>
              <w:rPr>
                <w:noProof/>
                <w:webHidden/>
              </w:rPr>
              <w:t>4</w:t>
            </w:r>
            <w:r>
              <w:rPr>
                <w:noProof/>
                <w:webHidden/>
              </w:rPr>
              <w:fldChar w:fldCharType="end"/>
            </w:r>
          </w:hyperlink>
        </w:p>
        <w:p w14:paraId="796D8CA7" w14:textId="1166354E" w:rsidR="00A02D4B" w:rsidRDefault="00A02D4B">
          <w:pPr>
            <w:pStyle w:val="TOC1"/>
            <w:tabs>
              <w:tab w:val="right" w:leader="dot" w:pos="9016"/>
            </w:tabs>
            <w:rPr>
              <w:rFonts w:eastAsiaTheme="minorEastAsia"/>
              <w:noProof/>
              <w:kern w:val="2"/>
              <w:lang w:eastAsia="nl-BE"/>
              <w14:ligatures w14:val="standardContextual"/>
            </w:rPr>
          </w:pPr>
          <w:hyperlink w:anchor="_Toc158036467" w:history="1">
            <w:r w:rsidRPr="00543957">
              <w:rPr>
                <w:rStyle w:val="Hyperlink"/>
                <w:noProof/>
              </w:rPr>
              <w:t>Hoe dien ik mijn kandidatuur in?</w:t>
            </w:r>
            <w:r>
              <w:rPr>
                <w:noProof/>
                <w:webHidden/>
              </w:rPr>
              <w:tab/>
            </w:r>
            <w:r>
              <w:rPr>
                <w:noProof/>
                <w:webHidden/>
              </w:rPr>
              <w:fldChar w:fldCharType="begin"/>
            </w:r>
            <w:r>
              <w:rPr>
                <w:noProof/>
                <w:webHidden/>
              </w:rPr>
              <w:instrText xml:space="preserve"> PAGEREF _Toc158036467 \h </w:instrText>
            </w:r>
            <w:r>
              <w:rPr>
                <w:noProof/>
                <w:webHidden/>
              </w:rPr>
            </w:r>
            <w:r>
              <w:rPr>
                <w:noProof/>
                <w:webHidden/>
              </w:rPr>
              <w:fldChar w:fldCharType="separate"/>
            </w:r>
            <w:r>
              <w:rPr>
                <w:noProof/>
                <w:webHidden/>
              </w:rPr>
              <w:t>5</w:t>
            </w:r>
            <w:r>
              <w:rPr>
                <w:noProof/>
                <w:webHidden/>
              </w:rPr>
              <w:fldChar w:fldCharType="end"/>
            </w:r>
          </w:hyperlink>
        </w:p>
        <w:p w14:paraId="12350230" w14:textId="7AB9E1BE" w:rsidR="00A02D4B" w:rsidRDefault="00A02D4B" w:rsidP="00A02D4B">
          <w:r>
            <w:rPr>
              <w:b/>
              <w:bCs/>
              <w:noProof/>
            </w:rPr>
            <w:fldChar w:fldCharType="end"/>
          </w:r>
        </w:p>
      </w:sdtContent>
    </w:sdt>
    <w:p w14:paraId="16A19DCB" w14:textId="77777777" w:rsidR="00A02D4B" w:rsidRPr="000A3A5A" w:rsidRDefault="00A02D4B" w:rsidP="00A02D4B">
      <w:pPr>
        <w:pStyle w:val="Heading1"/>
        <w:rPr>
          <w:rStyle w:val="Strong"/>
          <w:b/>
          <w:bCs w:val="0"/>
          <w:color w:val="3B3838" w:themeColor="background2" w:themeShade="40"/>
          <w:sz w:val="28"/>
        </w:rPr>
      </w:pPr>
      <w:bookmarkStart w:id="1" w:name="_Toc158036459"/>
      <w:r w:rsidRPr="000A3A5A">
        <w:rPr>
          <w:rStyle w:val="Strong"/>
          <w:b/>
          <w:bCs w:val="0"/>
          <w:color w:val="3B3838" w:themeColor="background2" w:themeShade="40"/>
          <w:sz w:val="28"/>
        </w:rPr>
        <w:t>Wat is de Algemene Cel Drugsbeleid?</w:t>
      </w:r>
      <w:bookmarkEnd w:id="1"/>
    </w:p>
    <w:p w14:paraId="512F2A9E" w14:textId="77777777" w:rsidR="00A02D4B" w:rsidRDefault="00A02D4B" w:rsidP="00A02D4B">
      <w:r w:rsidRPr="00D322E4">
        <w:t>De Algemene Cel Drugsbeleid is het coördinatieorgaan voor het Belgisch drugsbeleid. Het is een discussieforum waarin de bevoegde kabinetten op federaal en deelstatelijk niveau informatie uitwisselen en voorstellen uitwerken om het integraal en geïntegreerd drugsbeleid vorm te geven.</w:t>
      </w:r>
      <w:r w:rsidRPr="00304127">
        <w:t xml:space="preserve"> De Algemene Cel Drugsbeleid </w:t>
      </w:r>
      <w:r>
        <w:t>wordt voorgezeten door de Interfederale Drugscoördinator Prof. Dr. Charlotte Colman, en de adjunct-coördinator Dr. Pablo Nicaise.</w:t>
      </w:r>
    </w:p>
    <w:p w14:paraId="1982E03E" w14:textId="77777777" w:rsidR="00A02D4B" w:rsidRDefault="00A02D4B" w:rsidP="00A02D4B">
      <w:pPr>
        <w:rPr>
          <w:b/>
          <w:bCs/>
        </w:rPr>
      </w:pPr>
      <w:r>
        <w:t xml:space="preserve">De Permanente Coördinatie is verantwoordelijk voor de organisatie en voorbereidingen van de vergaderingen van de Algemene Cel Drugsbeleid. </w:t>
      </w:r>
    </w:p>
    <w:p w14:paraId="4CE17321" w14:textId="77777777" w:rsidR="00A02D4B" w:rsidRPr="000A3A5A" w:rsidRDefault="00A02D4B" w:rsidP="00A02D4B">
      <w:pPr>
        <w:pStyle w:val="Heading1"/>
        <w:rPr>
          <w:rStyle w:val="Strong"/>
          <w:b/>
          <w:bCs w:val="0"/>
          <w:color w:val="3B3838" w:themeColor="background2" w:themeShade="40"/>
          <w:sz w:val="28"/>
        </w:rPr>
      </w:pPr>
      <w:bookmarkStart w:id="2" w:name="_Toc158036460"/>
      <w:r w:rsidRPr="000A3A5A">
        <w:rPr>
          <w:rStyle w:val="Strong"/>
          <w:b/>
          <w:bCs w:val="0"/>
          <w:color w:val="3B3838" w:themeColor="background2" w:themeShade="40"/>
          <w:sz w:val="28"/>
        </w:rPr>
        <w:t>Wat is de opdracht van het adviespanel?</w:t>
      </w:r>
      <w:bookmarkEnd w:id="2"/>
      <w:r w:rsidRPr="000A3A5A">
        <w:rPr>
          <w:rStyle w:val="Strong"/>
          <w:b/>
          <w:bCs w:val="0"/>
          <w:color w:val="3B3838" w:themeColor="background2" w:themeShade="40"/>
          <w:sz w:val="28"/>
        </w:rPr>
        <w:t xml:space="preserve"> </w:t>
      </w:r>
    </w:p>
    <w:p w14:paraId="000A9335" w14:textId="77777777" w:rsidR="00A02D4B" w:rsidRPr="00575DCA" w:rsidRDefault="00A02D4B" w:rsidP="00A02D4B">
      <w:r>
        <w:t>Op vraag van de Algemene Cel Drugsbeleid zal het adviespanel</w:t>
      </w:r>
      <w:r w:rsidRPr="00575DCA">
        <w:t xml:space="preserve">: </w:t>
      </w:r>
    </w:p>
    <w:p w14:paraId="30BE000B" w14:textId="77777777" w:rsidR="00A02D4B" w:rsidRDefault="00A02D4B" w:rsidP="00A02D4B">
      <w:pPr>
        <w:pStyle w:val="ListParagraph"/>
        <w:numPr>
          <w:ilvl w:val="0"/>
          <w:numId w:val="9"/>
        </w:numPr>
      </w:pPr>
      <w:r>
        <w:t>s</w:t>
      </w:r>
      <w:r w:rsidRPr="00575DCA">
        <w:t>chriftelijk advie</w:t>
      </w:r>
      <w:r>
        <w:t>zen opmaken</w:t>
      </w:r>
      <w:r w:rsidRPr="00575DCA">
        <w:t xml:space="preserve"> rond specifieke beleidskwesties;</w:t>
      </w:r>
    </w:p>
    <w:p w14:paraId="04146AC9" w14:textId="77777777" w:rsidR="00A02D4B" w:rsidRPr="00575DCA" w:rsidRDefault="00A02D4B" w:rsidP="00A02D4B">
      <w:pPr>
        <w:pStyle w:val="ListParagraph"/>
        <w:numPr>
          <w:ilvl w:val="0"/>
          <w:numId w:val="9"/>
        </w:numPr>
      </w:pPr>
      <w:r>
        <w:t xml:space="preserve">in aanloop van de opmaak van een nieuwe interfederale drugsstrategie: 1) </w:t>
      </w:r>
      <w:r w:rsidRPr="00575DCA">
        <w:t xml:space="preserve">een situatieanalyse </w:t>
      </w:r>
      <w:r>
        <w:t xml:space="preserve">opmaken </w:t>
      </w:r>
      <w:r w:rsidRPr="00575DCA">
        <w:t>van het drugsfenomeen</w:t>
      </w:r>
      <w:r>
        <w:t xml:space="preserve"> in België en 2) </w:t>
      </w:r>
      <w:r w:rsidRPr="00575DCA">
        <w:t xml:space="preserve">schriftelijke feedback </w:t>
      </w:r>
      <w:r>
        <w:t xml:space="preserve">leveren </w:t>
      </w:r>
      <w:r w:rsidRPr="00575DCA">
        <w:t xml:space="preserve">op </w:t>
      </w:r>
      <w:r>
        <w:t>het</w:t>
      </w:r>
      <w:r w:rsidRPr="00575DCA">
        <w:t xml:space="preserve"> ontwerp </w:t>
      </w:r>
      <w:r>
        <w:t xml:space="preserve">van de </w:t>
      </w:r>
      <w:r w:rsidRPr="00575DCA">
        <w:t>drugsstrategie</w:t>
      </w:r>
    </w:p>
    <w:p w14:paraId="1E515865" w14:textId="77777777" w:rsidR="00A02D4B" w:rsidRPr="00575DCA" w:rsidRDefault="00A02D4B" w:rsidP="00A02D4B">
      <w:pPr>
        <w:pStyle w:val="ListParagraph"/>
        <w:numPr>
          <w:ilvl w:val="0"/>
          <w:numId w:val="9"/>
        </w:numPr>
      </w:pPr>
      <w:r>
        <w:t>ni</w:t>
      </w:r>
      <w:r w:rsidRPr="00575DCA">
        <w:t>euwe ontwikkelingen in het drugsfenomeen</w:t>
      </w:r>
      <w:r>
        <w:t xml:space="preserve"> </w:t>
      </w:r>
      <w:r w:rsidRPr="00575DCA">
        <w:t>signale</w:t>
      </w:r>
      <w:r>
        <w:t>ren.</w:t>
      </w:r>
    </w:p>
    <w:p w14:paraId="31B8D716" w14:textId="77777777" w:rsidR="00A02D4B" w:rsidRPr="000A3A5A" w:rsidRDefault="00A02D4B" w:rsidP="00A02D4B">
      <w:pPr>
        <w:pStyle w:val="Heading1"/>
        <w:rPr>
          <w:rStyle w:val="Strong"/>
          <w:b/>
          <w:bCs w:val="0"/>
          <w:color w:val="3B3838" w:themeColor="background2" w:themeShade="40"/>
          <w:sz w:val="28"/>
        </w:rPr>
      </w:pPr>
      <w:bookmarkStart w:id="3" w:name="_Toc158036461"/>
      <w:r w:rsidRPr="000A3A5A">
        <w:rPr>
          <w:rStyle w:val="Strong"/>
          <w:b/>
          <w:bCs w:val="0"/>
          <w:color w:val="3B3838" w:themeColor="background2" w:themeShade="40"/>
          <w:sz w:val="28"/>
        </w:rPr>
        <w:t>Hoe gaat het adviespanel te werk?</w:t>
      </w:r>
      <w:bookmarkEnd w:id="3"/>
      <w:r w:rsidRPr="000A3A5A">
        <w:rPr>
          <w:rStyle w:val="Strong"/>
          <w:b/>
          <w:bCs w:val="0"/>
          <w:color w:val="3B3838" w:themeColor="background2" w:themeShade="40"/>
          <w:sz w:val="28"/>
        </w:rPr>
        <w:t xml:space="preserve"> </w:t>
      </w:r>
    </w:p>
    <w:p w14:paraId="1B2029E8" w14:textId="77777777" w:rsidR="00A02D4B" w:rsidRDefault="00A02D4B" w:rsidP="00A02D4B">
      <w:r>
        <w:t xml:space="preserve">Het adviespanel telt minimaal 6 en maximaal 12 vaste leden. In de selectie van zijn leden zal er </w:t>
      </w:r>
      <w:r w:rsidRPr="005823BE">
        <w:t xml:space="preserve">voldoende oog </w:t>
      </w:r>
      <w:r>
        <w:t xml:space="preserve">zijn </w:t>
      </w:r>
      <w:r w:rsidRPr="005823BE">
        <w:t>voor een representatieve</w:t>
      </w:r>
      <w:r>
        <w:t>en en diverse</w:t>
      </w:r>
      <w:r w:rsidRPr="005823BE">
        <w:t xml:space="preserve"> vertegenwoordiging, zowel op vlak van</w:t>
      </w:r>
      <w:r>
        <w:t xml:space="preserve"> </w:t>
      </w:r>
      <w:r w:rsidRPr="005823BE">
        <w:t xml:space="preserve">expertisedomein, gender </w:t>
      </w:r>
      <w:r>
        <w:t xml:space="preserve">als </w:t>
      </w:r>
      <w:r w:rsidRPr="005823BE">
        <w:t>taal.</w:t>
      </w:r>
    </w:p>
    <w:p w14:paraId="3BF464A0" w14:textId="77777777" w:rsidR="00A02D4B" w:rsidRDefault="00A02D4B" w:rsidP="00A02D4B">
      <w:r>
        <w:t>De</w:t>
      </w:r>
      <w:r w:rsidRPr="00D5482B">
        <w:t xml:space="preserve"> </w:t>
      </w:r>
      <w:r w:rsidRPr="003936C7">
        <w:t>voorzitter</w:t>
      </w:r>
      <w:r w:rsidRPr="00D5482B">
        <w:t xml:space="preserve"> </w:t>
      </w:r>
      <w:r>
        <w:t xml:space="preserve">bepaalt en </w:t>
      </w:r>
      <w:r w:rsidRPr="00D5482B">
        <w:t xml:space="preserve">coördineert </w:t>
      </w:r>
      <w:r>
        <w:t>de</w:t>
      </w:r>
      <w:r w:rsidRPr="00D5482B">
        <w:t xml:space="preserve"> werking van het adviespanel.</w:t>
      </w:r>
      <w:r>
        <w:t xml:space="preserve"> Hij/zij is verantwoordelijk voor de communicatie tussen de Algemene Cel Drugsbeleid en de leden van het adviespanel. Hij/zij organiseert de vergaderingen, bepaalt de agenda, verdeelt het werk, waakt over de kwaliteit van de adviezen en het respecteren van afgesproken termijnen, enz. </w:t>
      </w:r>
    </w:p>
    <w:p w14:paraId="29C52292" w14:textId="77777777" w:rsidR="00A02D4B" w:rsidRPr="000A3A5A" w:rsidRDefault="00A02D4B" w:rsidP="00A02D4B">
      <w:pPr>
        <w:rPr>
          <w:rStyle w:val="Strong"/>
          <w:b w:val="0"/>
          <w:bCs w:val="0"/>
          <w:color w:val="auto"/>
          <w:sz w:val="22"/>
        </w:rPr>
      </w:pPr>
      <w:r>
        <w:t xml:space="preserve">Voor bepaalde specifieke dossiers die een meer gespecialiseerde expertise vragen kan het adviespanel ad hoc uitgebreid worden. De voorzitter van het adviespanel legt een voorstel van ad hoc experten voor aan de Permanente Coördinatie. </w:t>
      </w:r>
    </w:p>
    <w:p w14:paraId="0ACC09B8" w14:textId="77777777" w:rsidR="00A02D4B" w:rsidRPr="000A3A5A" w:rsidRDefault="00A02D4B" w:rsidP="00A02D4B">
      <w:pPr>
        <w:pStyle w:val="Heading1"/>
        <w:rPr>
          <w:rStyle w:val="Strong"/>
          <w:b/>
          <w:bCs w:val="0"/>
          <w:color w:val="3B3838" w:themeColor="background2" w:themeShade="40"/>
          <w:sz w:val="28"/>
        </w:rPr>
      </w:pPr>
      <w:bookmarkStart w:id="4" w:name="_Toc158036462"/>
      <w:r w:rsidRPr="000A3A5A">
        <w:rPr>
          <w:rStyle w:val="Strong"/>
          <w:b/>
          <w:bCs w:val="0"/>
          <w:color w:val="3B3838" w:themeColor="background2" w:themeShade="40"/>
          <w:sz w:val="28"/>
        </w:rPr>
        <w:t>Wat is het gezochte profiel voor de leden?</w:t>
      </w:r>
      <w:bookmarkEnd w:id="4"/>
      <w:r w:rsidRPr="000A3A5A">
        <w:rPr>
          <w:rStyle w:val="Strong"/>
          <w:b/>
          <w:bCs w:val="0"/>
          <w:color w:val="3B3838" w:themeColor="background2" w:themeShade="40"/>
          <w:sz w:val="28"/>
        </w:rPr>
        <w:t xml:space="preserve"> </w:t>
      </w:r>
    </w:p>
    <w:p w14:paraId="509D80AE" w14:textId="77777777" w:rsidR="00A02D4B" w:rsidRDefault="00A02D4B" w:rsidP="00A02D4B">
      <w:r w:rsidRPr="001C33BA">
        <w:t>De leden van het adviespanel</w:t>
      </w:r>
      <w:r>
        <w:t xml:space="preserve"> </w:t>
      </w:r>
      <w:r w:rsidRPr="007D6F15">
        <w:t xml:space="preserve">zijn vertegenwoordigers uit het maatschappelijk middenveld en de academische wereld vanuit verschillende disciplines en sectoren </w:t>
      </w:r>
      <w:r>
        <w:t>betrokken bij het drugsfenomeen</w:t>
      </w:r>
      <w:r w:rsidRPr="007D6F15">
        <w:t>.</w:t>
      </w:r>
      <w:r>
        <w:t xml:space="preserve"> Dit zijn:  </w:t>
      </w:r>
    </w:p>
    <w:p w14:paraId="455E6CD3" w14:textId="77777777" w:rsidR="00A02D4B" w:rsidRDefault="00A02D4B" w:rsidP="00A02D4B">
      <w:pPr>
        <w:pStyle w:val="ListParagraph"/>
        <w:numPr>
          <w:ilvl w:val="0"/>
          <w:numId w:val="13"/>
        </w:numPr>
      </w:pPr>
      <w:r w:rsidRPr="00601B81">
        <w:rPr>
          <w:b/>
          <w:bCs/>
        </w:rPr>
        <w:t xml:space="preserve">academici of personen die tewerkgesteld zijn </w:t>
      </w:r>
      <w:r>
        <w:t xml:space="preserve">binnen de domeinen welzijn en gezondheid, veiligheid en handhaving, of het lokaal drugsbeleid. </w:t>
      </w:r>
    </w:p>
    <w:p w14:paraId="5281BDC8" w14:textId="77777777" w:rsidR="00A02D4B" w:rsidRDefault="00A02D4B" w:rsidP="00A02D4B">
      <w:pPr>
        <w:pStyle w:val="ListParagraph"/>
        <w:numPr>
          <w:ilvl w:val="0"/>
          <w:numId w:val="13"/>
        </w:numPr>
      </w:pPr>
      <w:r>
        <w:rPr>
          <w:b/>
          <w:bCs/>
        </w:rPr>
        <w:t>m</w:t>
      </w:r>
      <w:r w:rsidRPr="00601B81">
        <w:rPr>
          <w:b/>
          <w:bCs/>
        </w:rPr>
        <w:t>ensen in herstel van een drug- of gedragsverslaving</w:t>
      </w:r>
      <w:r>
        <w:t xml:space="preserve"> en/of instanties die hen vertegenwoordigen. </w:t>
      </w:r>
    </w:p>
    <w:p w14:paraId="565A8768" w14:textId="77777777" w:rsidR="00A02D4B" w:rsidRDefault="00A02D4B" w:rsidP="00A02D4B">
      <w:r w:rsidRPr="00601B81">
        <w:t>Dit kunnen zowel vertegenwoordigers zijn van erkende organisaties (</w:t>
      </w:r>
      <w:proofErr w:type="spellStart"/>
      <w:r w:rsidRPr="00601B81">
        <w:t>bvb</w:t>
      </w:r>
      <w:proofErr w:type="spellEnd"/>
      <w:r w:rsidRPr="00601B81">
        <w:t>. vzw’s) als leden die ten persoonlijke titel aangesteld worden.</w:t>
      </w:r>
    </w:p>
    <w:p w14:paraId="6A09943E" w14:textId="77777777" w:rsidR="00A02D4B" w:rsidRPr="00575DCA" w:rsidRDefault="00A02D4B" w:rsidP="00A02D4B">
      <w:r>
        <w:t>Bij hun aanstelling verbinden de leden zich ertoe</w:t>
      </w:r>
      <w:r w:rsidRPr="00575DCA">
        <w:t xml:space="preserve">: </w:t>
      </w:r>
    </w:p>
    <w:p w14:paraId="0C890B35" w14:textId="77777777" w:rsidR="00A02D4B" w:rsidRPr="00575DCA" w:rsidRDefault="00A02D4B" w:rsidP="00A02D4B">
      <w:pPr>
        <w:pStyle w:val="ListParagraph"/>
        <w:numPr>
          <w:ilvl w:val="0"/>
          <w:numId w:val="11"/>
        </w:numPr>
      </w:pPr>
      <w:r>
        <w:t xml:space="preserve">zijn/haar expertise </w:t>
      </w:r>
      <w:r w:rsidRPr="00575DCA">
        <w:t>beschikbaar te stellen voor het adviespanel</w:t>
      </w:r>
      <w:r>
        <w:t xml:space="preserve">, wetende dat </w:t>
      </w:r>
      <w:r w:rsidRPr="00575DCA">
        <w:t xml:space="preserve">zijn/haar deelname in functie van het maatschappelijk belang </w:t>
      </w:r>
      <w:r>
        <w:t xml:space="preserve">is, </w:t>
      </w:r>
      <w:r w:rsidRPr="00575DCA">
        <w:t>en dat er geen financiële vergoeding is;</w:t>
      </w:r>
    </w:p>
    <w:p w14:paraId="007FAD53" w14:textId="77777777" w:rsidR="00A02D4B" w:rsidRPr="00575DCA" w:rsidRDefault="00A02D4B" w:rsidP="00A02D4B">
      <w:pPr>
        <w:pStyle w:val="ListParagraph"/>
        <w:numPr>
          <w:ilvl w:val="0"/>
          <w:numId w:val="11"/>
        </w:numPr>
      </w:pPr>
      <w:r>
        <w:t>te werken</w:t>
      </w:r>
      <w:r w:rsidRPr="00575DCA">
        <w:t xml:space="preserve"> vanuit een wetenschappelijke integriteit. Hij/zij heeft geen belangenconflicten</w:t>
      </w:r>
      <w:r>
        <w:t xml:space="preserve"> en </w:t>
      </w:r>
      <w:r w:rsidRPr="00575DCA">
        <w:t>geeft in eer en geweten inzage in de statuten, de opdrachten en de financieringsbronnen van de organisatie waaraan hij/zij gebonden is;</w:t>
      </w:r>
    </w:p>
    <w:p w14:paraId="3D28FE0D" w14:textId="77777777" w:rsidR="00A02D4B" w:rsidRPr="00575DCA" w:rsidRDefault="00A02D4B" w:rsidP="00A02D4B">
      <w:pPr>
        <w:pStyle w:val="ListParagraph"/>
        <w:numPr>
          <w:ilvl w:val="0"/>
          <w:numId w:val="11"/>
        </w:numPr>
      </w:pPr>
      <w:r w:rsidRPr="00575DCA">
        <w:t>te werken in consensus en in multidisciplinariteit met de andere deskundigen;</w:t>
      </w:r>
    </w:p>
    <w:p w14:paraId="68A71BB4" w14:textId="77777777" w:rsidR="00A02D4B" w:rsidRPr="00575DCA" w:rsidRDefault="00A02D4B" w:rsidP="00A02D4B">
      <w:pPr>
        <w:pStyle w:val="ListParagraph"/>
        <w:numPr>
          <w:ilvl w:val="0"/>
          <w:numId w:val="11"/>
        </w:numPr>
      </w:pPr>
      <w:r>
        <w:t xml:space="preserve">te werken in een tweetalige omgeving zonder simultaanvertaling. Hij/zij heeft </w:t>
      </w:r>
      <w:r w:rsidRPr="00575DCA">
        <w:t>een passieve kennis van het Frans of het Nederlands</w:t>
      </w:r>
      <w:r>
        <w:t>.</w:t>
      </w:r>
    </w:p>
    <w:p w14:paraId="6DDEABAB" w14:textId="77777777" w:rsidR="00A02D4B" w:rsidRPr="000A3A5A" w:rsidRDefault="00A02D4B" w:rsidP="00A02D4B">
      <w:pPr>
        <w:pStyle w:val="Heading1"/>
        <w:rPr>
          <w:rStyle w:val="Strong"/>
          <w:b/>
          <w:bCs w:val="0"/>
          <w:color w:val="3B3838" w:themeColor="background2" w:themeShade="40"/>
          <w:sz w:val="28"/>
        </w:rPr>
      </w:pPr>
      <w:bookmarkStart w:id="5" w:name="_Toc158036463"/>
      <w:r w:rsidRPr="000A3A5A">
        <w:rPr>
          <w:rStyle w:val="Strong"/>
          <w:b/>
          <w:bCs w:val="0"/>
          <w:color w:val="3B3838" w:themeColor="background2" w:themeShade="40"/>
          <w:sz w:val="28"/>
        </w:rPr>
        <w:t>Wat is het gezochte profiel voor de voorzitter?</w:t>
      </w:r>
      <w:bookmarkEnd w:id="5"/>
      <w:r w:rsidRPr="000A3A5A">
        <w:rPr>
          <w:rStyle w:val="Strong"/>
          <w:b/>
          <w:bCs w:val="0"/>
          <w:color w:val="3B3838" w:themeColor="background2" w:themeShade="40"/>
          <w:sz w:val="28"/>
        </w:rPr>
        <w:t xml:space="preserve"> </w:t>
      </w:r>
    </w:p>
    <w:p w14:paraId="126CB2D0" w14:textId="77777777" w:rsidR="00A02D4B" w:rsidRDefault="00A02D4B" w:rsidP="00A02D4B">
      <w:r w:rsidRPr="001C33BA">
        <w:t>De voorzitter van het adviespanel</w:t>
      </w:r>
      <w:r>
        <w:t xml:space="preserve"> is</w:t>
      </w:r>
      <w:r w:rsidRPr="00D5482B">
        <w:t xml:space="preserve"> </w:t>
      </w:r>
      <w:r w:rsidRPr="005823BE">
        <w:t>een persoon met een overkoepelende kennis of expertise</w:t>
      </w:r>
      <w:r>
        <w:t xml:space="preserve"> in het drugsfenomeen</w:t>
      </w:r>
      <w:r w:rsidRPr="005823BE">
        <w:t>.</w:t>
      </w:r>
      <w:r>
        <w:t xml:space="preserve"> Hij/zij: </w:t>
      </w:r>
    </w:p>
    <w:p w14:paraId="6F149A6B" w14:textId="77777777" w:rsidR="00A02D4B" w:rsidRDefault="00A02D4B" w:rsidP="00A02D4B">
      <w:pPr>
        <w:pStyle w:val="ListParagraph"/>
        <w:numPr>
          <w:ilvl w:val="0"/>
          <w:numId w:val="12"/>
        </w:numPr>
      </w:pPr>
      <w:r>
        <w:t>heeft een goede kennis heeft van alle pijlers van het interfederale drugsbeleid en de uitdagingen die daarbij komen kijken;</w:t>
      </w:r>
    </w:p>
    <w:p w14:paraId="0474F84E" w14:textId="77777777" w:rsidR="00A02D4B" w:rsidRPr="00D5482B" w:rsidRDefault="00A02D4B" w:rsidP="00A02D4B">
      <w:pPr>
        <w:pStyle w:val="ListParagraph"/>
        <w:numPr>
          <w:ilvl w:val="0"/>
          <w:numId w:val="12"/>
        </w:numPr>
      </w:pPr>
      <w:r>
        <w:t xml:space="preserve">heeft een actieve kennis heeft van beide landstalen (NL/FR). </w:t>
      </w:r>
    </w:p>
    <w:p w14:paraId="16667E83" w14:textId="77777777" w:rsidR="00A02D4B" w:rsidRPr="000A3A5A" w:rsidRDefault="00A02D4B" w:rsidP="00A02D4B">
      <w:pPr>
        <w:pStyle w:val="Heading1"/>
        <w:rPr>
          <w:rStyle w:val="Strong"/>
          <w:b/>
          <w:bCs w:val="0"/>
          <w:color w:val="3B3838" w:themeColor="background2" w:themeShade="40"/>
          <w:sz w:val="28"/>
        </w:rPr>
      </w:pPr>
      <w:bookmarkStart w:id="6" w:name="_Toc158036464"/>
      <w:r w:rsidRPr="000A3A5A">
        <w:rPr>
          <w:rStyle w:val="Strong"/>
          <w:b/>
          <w:bCs w:val="0"/>
          <w:color w:val="3B3838" w:themeColor="background2" w:themeShade="40"/>
          <w:sz w:val="28"/>
        </w:rPr>
        <w:t>Hoe lang blijven de leden en de voorzitter aangesteld?</w:t>
      </w:r>
      <w:bookmarkEnd w:id="6"/>
      <w:r w:rsidRPr="000A3A5A">
        <w:rPr>
          <w:rStyle w:val="Strong"/>
          <w:b/>
          <w:bCs w:val="0"/>
          <w:color w:val="3B3838" w:themeColor="background2" w:themeShade="40"/>
          <w:sz w:val="28"/>
        </w:rPr>
        <w:t xml:space="preserve"> </w:t>
      </w:r>
    </w:p>
    <w:p w14:paraId="75102793" w14:textId="77777777" w:rsidR="00A02D4B" w:rsidRDefault="00A02D4B" w:rsidP="00A02D4B">
      <w:pPr>
        <w:rPr>
          <w:rStyle w:val="Strong"/>
        </w:rPr>
      </w:pPr>
      <w:r w:rsidRPr="00575DCA">
        <w:t xml:space="preserve">De geselecteerde leden </w:t>
      </w:r>
      <w:r>
        <w:t xml:space="preserve">en voorzitter </w:t>
      </w:r>
      <w:r w:rsidRPr="00575DCA">
        <w:t xml:space="preserve">worden aangeduid voor een periode van 2 jaar. Dit betreft een proefperiode die samenloopt met de duurtijd van de interfederale drugsstrategie 2024 – 2025. Nadien wordt de werking van het adviespanel geëvalueerd en, waar nodig, bijgestuurd. </w:t>
      </w:r>
    </w:p>
    <w:p w14:paraId="07CB3741" w14:textId="77777777" w:rsidR="00A02D4B" w:rsidRPr="000A3A5A" w:rsidRDefault="00A02D4B" w:rsidP="00A02D4B">
      <w:pPr>
        <w:pStyle w:val="Heading1"/>
        <w:rPr>
          <w:rStyle w:val="Strong"/>
          <w:b/>
          <w:bCs w:val="0"/>
          <w:color w:val="3B3838" w:themeColor="background2" w:themeShade="40"/>
          <w:sz w:val="28"/>
        </w:rPr>
      </w:pPr>
      <w:bookmarkStart w:id="7" w:name="_Toc158036465"/>
      <w:r w:rsidRPr="000A3A5A">
        <w:rPr>
          <w:rStyle w:val="Strong"/>
          <w:b/>
          <w:bCs w:val="0"/>
          <w:color w:val="3B3838" w:themeColor="background2" w:themeShade="40"/>
          <w:sz w:val="28"/>
        </w:rPr>
        <w:t>Hoe worden de leden geselecteerd?</w:t>
      </w:r>
      <w:bookmarkEnd w:id="7"/>
      <w:r w:rsidRPr="000A3A5A">
        <w:rPr>
          <w:rStyle w:val="Strong"/>
          <w:b/>
          <w:bCs w:val="0"/>
          <w:color w:val="3B3838" w:themeColor="background2" w:themeShade="40"/>
          <w:sz w:val="28"/>
        </w:rPr>
        <w:t xml:space="preserve"> </w:t>
      </w:r>
    </w:p>
    <w:p w14:paraId="1A136E0A" w14:textId="77777777" w:rsidR="00A02D4B" w:rsidRDefault="00A02D4B" w:rsidP="00A02D4B">
      <w:r>
        <w:t xml:space="preserve">Volgende kandidaten worden weerhouden: </w:t>
      </w:r>
    </w:p>
    <w:p w14:paraId="76713CA9" w14:textId="77777777" w:rsidR="00A02D4B" w:rsidRDefault="00A02D4B" w:rsidP="00A02D4B">
      <w:pPr>
        <w:pStyle w:val="ListParagraph"/>
        <w:numPr>
          <w:ilvl w:val="0"/>
          <w:numId w:val="11"/>
        </w:numPr>
      </w:pPr>
      <w:r>
        <w:t>Hij/zij is rechtstreeks betrokken bij de verslavingsproblematieken of drugsfenomeen in brede zin;</w:t>
      </w:r>
    </w:p>
    <w:p w14:paraId="71312716" w14:textId="77777777" w:rsidR="00A02D4B" w:rsidRDefault="00A02D4B" w:rsidP="00A02D4B">
      <w:pPr>
        <w:pStyle w:val="ListParagraph"/>
        <w:numPr>
          <w:ilvl w:val="0"/>
          <w:numId w:val="11"/>
        </w:numPr>
      </w:pPr>
      <w:r>
        <w:t>Hij/zij is niet (rechtstreeks of onrechtstreeks) betrokken bij een organisatie met een commercieel karakter;</w:t>
      </w:r>
    </w:p>
    <w:p w14:paraId="05B57566" w14:textId="77777777" w:rsidR="00A02D4B" w:rsidRPr="00575DCA" w:rsidRDefault="00A02D4B" w:rsidP="00A02D4B">
      <w:pPr>
        <w:pStyle w:val="ListParagraph"/>
        <w:numPr>
          <w:ilvl w:val="0"/>
          <w:numId w:val="11"/>
        </w:numPr>
      </w:pPr>
      <w:r>
        <w:t>Hij /zij is werkzaam in België.</w:t>
      </w:r>
    </w:p>
    <w:p w14:paraId="1D658E04" w14:textId="77777777" w:rsidR="00A02D4B" w:rsidRPr="00575DCA" w:rsidRDefault="00A02D4B" w:rsidP="00A02D4B">
      <w:r w:rsidRPr="00575DCA">
        <w:t xml:space="preserve">De expert kan bij zijn kandidatuurstelling aantonen dat hij/zij voldoet aan </w:t>
      </w:r>
      <w:r w:rsidRPr="00575DCA">
        <w:rPr>
          <w:b/>
          <w:bCs/>
        </w:rPr>
        <w:t>minstens twee van onderstaande criteria</w:t>
      </w:r>
      <w:r w:rsidRPr="00575DCA">
        <w:t xml:space="preserve"> met betrekking tot het drugsfenomeen en/of de verslavingsproblematiek:</w:t>
      </w:r>
    </w:p>
    <w:p w14:paraId="5C05FFA0" w14:textId="77777777" w:rsidR="00A02D4B" w:rsidRPr="00575DCA" w:rsidRDefault="00A02D4B" w:rsidP="00A02D4B">
      <w:pPr>
        <w:pStyle w:val="ListParagraph"/>
        <w:numPr>
          <w:ilvl w:val="0"/>
          <w:numId w:val="2"/>
        </w:numPr>
      </w:pPr>
      <w:r>
        <w:t>Hij/zij h</w:t>
      </w:r>
      <w:r w:rsidRPr="00575DCA">
        <w:t xml:space="preserve">eeft een professionele ervaring opgedaan van minimaal 10 jaar in het werkveld en wordt omwille van zijn/haar expertise en kennis erkend door andere nationale en/of internationale </w:t>
      </w:r>
      <w:proofErr w:type="spellStart"/>
      <w:r w:rsidRPr="00575DCA">
        <w:t>vakexperten</w:t>
      </w:r>
      <w:proofErr w:type="spellEnd"/>
      <w:r w:rsidRPr="00575DCA">
        <w:t>;</w:t>
      </w:r>
    </w:p>
    <w:p w14:paraId="6D2C8499" w14:textId="77777777" w:rsidR="00A02D4B" w:rsidRPr="00575DCA" w:rsidRDefault="00A02D4B" w:rsidP="00A02D4B">
      <w:pPr>
        <w:pStyle w:val="ListParagraph"/>
        <w:numPr>
          <w:ilvl w:val="0"/>
          <w:numId w:val="2"/>
        </w:numPr>
      </w:pPr>
      <w:r>
        <w:t>Hij zij is</w:t>
      </w:r>
      <w:r w:rsidRPr="00575DCA">
        <w:t xml:space="preserve"> actief als ervaringsdeskundige of vertegenwoordigt ervaringsdeskundigen en wordt hiervoor erkend bij gebruikers, diensten of overheden; </w:t>
      </w:r>
    </w:p>
    <w:p w14:paraId="5FE7DBDD" w14:textId="77777777" w:rsidR="00A02D4B" w:rsidRPr="00575DCA" w:rsidRDefault="00A02D4B" w:rsidP="00A02D4B">
      <w:pPr>
        <w:pStyle w:val="ListParagraph"/>
        <w:numPr>
          <w:ilvl w:val="0"/>
          <w:numId w:val="2"/>
        </w:numPr>
      </w:pPr>
      <w:r>
        <w:t>Hij/zij is</w:t>
      </w:r>
      <w:r w:rsidRPr="00575DCA">
        <w:t xml:space="preserve"> minstens 10 jaar tewerkgesteld of geassocieerd aan een universiteit of hogeschool, wetenschappelijke instelling; </w:t>
      </w:r>
    </w:p>
    <w:p w14:paraId="5CEA97E8" w14:textId="77777777" w:rsidR="00A02D4B" w:rsidRPr="00575DCA" w:rsidRDefault="00A02D4B" w:rsidP="00A02D4B">
      <w:pPr>
        <w:pStyle w:val="ListParagraph"/>
        <w:numPr>
          <w:ilvl w:val="0"/>
          <w:numId w:val="2"/>
        </w:numPr>
      </w:pPr>
      <w:r>
        <w:t>Hij/zij d</w:t>
      </w:r>
      <w:r w:rsidRPr="00575DCA">
        <w:t>roeg bij aan hoogstaande wetenschappelijke publicaties in de gevraagde domeinen;</w:t>
      </w:r>
    </w:p>
    <w:p w14:paraId="2ED28B54" w14:textId="77777777" w:rsidR="00A02D4B" w:rsidRPr="00575DCA" w:rsidRDefault="00A02D4B" w:rsidP="00A02D4B">
      <w:pPr>
        <w:pStyle w:val="ListParagraph"/>
        <w:numPr>
          <w:ilvl w:val="0"/>
          <w:numId w:val="2"/>
        </w:numPr>
      </w:pPr>
      <w:r w:rsidRPr="00575DCA">
        <w:t>H</w:t>
      </w:r>
      <w:r>
        <w:t>ij /zij h</w:t>
      </w:r>
      <w:r w:rsidRPr="00575DCA">
        <w:t>eeft ervaring in het werken in multidisciplinair verband of het opstellen van consensusrapporten in samenwerking met andere deskundigen.</w:t>
      </w:r>
    </w:p>
    <w:p w14:paraId="5E37EC81" w14:textId="77777777" w:rsidR="00A02D4B" w:rsidRPr="008F52C6" w:rsidRDefault="00A02D4B" w:rsidP="00A02D4B">
      <w:r>
        <w:t xml:space="preserve">De lijst van weerhouden kandidaten worden ter goedkeuring voorgelegd aan de Algemene Cel Drugsbeleid. </w:t>
      </w:r>
    </w:p>
    <w:p w14:paraId="22790CA6" w14:textId="77777777" w:rsidR="00A02D4B" w:rsidRDefault="00A02D4B" w:rsidP="00A02D4B">
      <w:pPr>
        <w:pStyle w:val="Heading1"/>
      </w:pPr>
      <w:bookmarkStart w:id="8" w:name="_Toc158036466"/>
      <w:r>
        <w:t>Wat is de selectieprocedure en timing?</w:t>
      </w:r>
      <w:bookmarkEnd w:id="8"/>
      <w:r>
        <w:t xml:space="preserve"> </w:t>
      </w:r>
    </w:p>
    <w:p w14:paraId="18E6F27B" w14:textId="77777777" w:rsidR="00A02D4B" w:rsidRPr="009D4BCE" w:rsidRDefault="00A02D4B" w:rsidP="00A02D4B">
      <w:r w:rsidRPr="009D4BCE">
        <w:t xml:space="preserve">De selectieprocedure en timing verloopt als volgt: </w:t>
      </w:r>
    </w:p>
    <w:tbl>
      <w:tblPr>
        <w:tblStyle w:val="PlainTable2"/>
        <w:tblW w:w="0" w:type="auto"/>
        <w:tblLook w:val="04A0" w:firstRow="1" w:lastRow="0" w:firstColumn="1" w:lastColumn="0" w:noHBand="0" w:noVBand="1"/>
      </w:tblPr>
      <w:tblGrid>
        <w:gridCol w:w="3686"/>
        <w:gridCol w:w="5330"/>
      </w:tblGrid>
      <w:tr w:rsidR="00A02D4B" w14:paraId="369771E2" w14:textId="77777777" w:rsidTr="009F6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EF118AB" w14:textId="77777777" w:rsidR="00A02D4B" w:rsidRDefault="00A02D4B" w:rsidP="009F6F0E">
            <w:bookmarkStart w:id="9" w:name="_Hlk157686988"/>
            <w:r w:rsidRPr="009D4BCE">
              <w:t>10 maart</w:t>
            </w:r>
            <w:r>
              <w:t xml:space="preserve"> 2024</w:t>
            </w:r>
          </w:p>
        </w:tc>
        <w:tc>
          <w:tcPr>
            <w:tcW w:w="5330" w:type="dxa"/>
          </w:tcPr>
          <w:p w14:paraId="324C5CF8" w14:textId="77777777" w:rsidR="00A02D4B" w:rsidRPr="00F5555C" w:rsidRDefault="00A02D4B" w:rsidP="009F6F0E">
            <w:pPr>
              <w:cnfStyle w:val="100000000000" w:firstRow="1" w:lastRow="0" w:firstColumn="0" w:lastColumn="0" w:oddVBand="0" w:evenVBand="0" w:oddHBand="0" w:evenHBand="0" w:firstRowFirstColumn="0" w:firstRowLastColumn="0" w:lastRowFirstColumn="0" w:lastRowLastColumn="0"/>
              <w:rPr>
                <w:b w:val="0"/>
                <w:bCs w:val="0"/>
              </w:rPr>
            </w:pPr>
            <w:r w:rsidRPr="00F5555C">
              <w:rPr>
                <w:b w:val="0"/>
                <w:bCs w:val="0"/>
              </w:rPr>
              <w:t>Deadline voor het indienen van kandidaturen</w:t>
            </w:r>
          </w:p>
        </w:tc>
      </w:tr>
      <w:tr w:rsidR="00A02D4B" w14:paraId="0252489E" w14:textId="77777777" w:rsidTr="009F6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AF8B222" w14:textId="77777777" w:rsidR="00A02D4B" w:rsidRPr="00F5555C" w:rsidRDefault="00A02D4B" w:rsidP="009F6F0E">
            <w:r w:rsidRPr="00F5555C">
              <w:t>11 maart – 1</w:t>
            </w:r>
            <w:r>
              <w:t>2</w:t>
            </w:r>
            <w:r w:rsidRPr="00F5555C">
              <w:t xml:space="preserve"> april 2024</w:t>
            </w:r>
          </w:p>
        </w:tc>
        <w:tc>
          <w:tcPr>
            <w:tcW w:w="5330" w:type="dxa"/>
          </w:tcPr>
          <w:p w14:paraId="61D6A3AF" w14:textId="77777777" w:rsidR="00A02D4B" w:rsidRPr="00F5555C" w:rsidRDefault="00A02D4B" w:rsidP="009F6F0E">
            <w:pPr>
              <w:cnfStyle w:val="000000100000" w:firstRow="0" w:lastRow="0" w:firstColumn="0" w:lastColumn="0" w:oddVBand="0" w:evenVBand="0" w:oddHBand="1" w:evenHBand="0" w:firstRowFirstColumn="0" w:firstRowLastColumn="0" w:lastRowFirstColumn="0" w:lastRowLastColumn="0"/>
            </w:pPr>
            <w:r w:rsidRPr="00F5555C">
              <w:t>Evaluatie van de kandidaturen op basis van inschrijvingsformulier en motivatiebrief.</w:t>
            </w:r>
            <w:r>
              <w:t xml:space="preserve"> </w:t>
            </w:r>
          </w:p>
        </w:tc>
      </w:tr>
      <w:tr w:rsidR="00A02D4B" w14:paraId="651767D1" w14:textId="77777777" w:rsidTr="009F6F0E">
        <w:tc>
          <w:tcPr>
            <w:cnfStyle w:val="001000000000" w:firstRow="0" w:lastRow="0" w:firstColumn="1" w:lastColumn="0" w:oddVBand="0" w:evenVBand="0" w:oddHBand="0" w:evenHBand="0" w:firstRowFirstColumn="0" w:firstRowLastColumn="0" w:lastRowFirstColumn="0" w:lastRowLastColumn="0"/>
            <w:tcW w:w="3686" w:type="dxa"/>
          </w:tcPr>
          <w:p w14:paraId="29B89949" w14:textId="77777777" w:rsidR="00A02D4B" w:rsidRPr="00F5555C" w:rsidRDefault="00A02D4B" w:rsidP="009F6F0E">
            <w:r>
              <w:t>Eind april – begin mei</w:t>
            </w:r>
          </w:p>
        </w:tc>
        <w:tc>
          <w:tcPr>
            <w:tcW w:w="5330" w:type="dxa"/>
          </w:tcPr>
          <w:p w14:paraId="29DD4EBA" w14:textId="77777777" w:rsidR="00A02D4B" w:rsidRDefault="00A02D4B" w:rsidP="009F6F0E">
            <w:pPr>
              <w:cnfStyle w:val="000000000000" w:firstRow="0" w:lastRow="0" w:firstColumn="0" w:lastColumn="0" w:oddVBand="0" w:evenVBand="0" w:oddHBand="0" w:evenHBand="0" w:firstRowFirstColumn="0" w:firstRowLastColumn="0" w:lastRowFirstColumn="0" w:lastRowLastColumn="0"/>
            </w:pPr>
            <w:r>
              <w:t xml:space="preserve">Een lijst met weerhouden kandidaten wordt voorgelegd aan de Algemene Cel Drugsbeleid ter goedkeuring. </w:t>
            </w:r>
          </w:p>
          <w:p w14:paraId="2A2211CF" w14:textId="77777777" w:rsidR="00A02D4B" w:rsidRDefault="00A02D4B" w:rsidP="009F6F0E">
            <w:pPr>
              <w:cnfStyle w:val="000000000000" w:firstRow="0" w:lastRow="0" w:firstColumn="0" w:lastColumn="0" w:oddVBand="0" w:evenVBand="0" w:oddHBand="0" w:evenHBand="0" w:firstRowFirstColumn="0" w:firstRowLastColumn="0" w:lastRowFirstColumn="0" w:lastRowLastColumn="0"/>
            </w:pPr>
            <w:r w:rsidRPr="00575DCA">
              <w:t xml:space="preserve">De </w:t>
            </w:r>
            <w:r>
              <w:t>kandidaten</w:t>
            </w:r>
            <w:r w:rsidRPr="00575DCA">
              <w:t xml:space="preserve"> worden </w:t>
            </w:r>
            <w:r>
              <w:t xml:space="preserve">schriftelijk </w:t>
            </w:r>
            <w:r w:rsidRPr="00575DCA">
              <w:t xml:space="preserve">in kennis gesteld van hun </w:t>
            </w:r>
            <w:r>
              <w:t>(niet-)</w:t>
            </w:r>
            <w:r w:rsidRPr="00575DCA">
              <w:t>selectie</w:t>
            </w:r>
            <w:r>
              <w:t xml:space="preserve">. </w:t>
            </w:r>
          </w:p>
          <w:p w14:paraId="7811FCAD" w14:textId="77777777" w:rsidR="00A02D4B" w:rsidRPr="00F5555C" w:rsidRDefault="00A02D4B" w:rsidP="009F6F0E">
            <w:pPr>
              <w:cnfStyle w:val="000000000000" w:firstRow="0" w:lastRow="0" w:firstColumn="0" w:lastColumn="0" w:oddVBand="0" w:evenVBand="0" w:oddHBand="0" w:evenHBand="0" w:firstRowFirstColumn="0" w:firstRowLastColumn="0" w:lastRowFirstColumn="0" w:lastRowLastColumn="0"/>
            </w:pPr>
            <w:r>
              <w:t xml:space="preserve">De lijst met de leden en voorzitter van het adviespanel wordt gepubliceerd op </w:t>
            </w:r>
            <w:hyperlink r:id="rId10" w:history="1">
              <w:r w:rsidRPr="005C388D">
                <w:rPr>
                  <w:rStyle w:val="Hyperlink"/>
                </w:rPr>
                <w:t>www.drugbeleid.be</w:t>
              </w:r>
            </w:hyperlink>
            <w:r>
              <w:t xml:space="preserve">. </w:t>
            </w:r>
          </w:p>
        </w:tc>
      </w:tr>
      <w:bookmarkEnd w:id="9"/>
    </w:tbl>
    <w:p w14:paraId="4DF69737" w14:textId="77777777" w:rsidR="00A02D4B" w:rsidRDefault="00A02D4B" w:rsidP="00A02D4B">
      <w:pPr>
        <w:rPr>
          <w:b/>
          <w:bCs/>
        </w:rPr>
      </w:pPr>
    </w:p>
    <w:p w14:paraId="0813EE1A" w14:textId="77777777" w:rsidR="00A02D4B" w:rsidRDefault="00A02D4B" w:rsidP="00A02D4B">
      <w:pPr>
        <w:pStyle w:val="Heading1"/>
      </w:pPr>
      <w:bookmarkStart w:id="10" w:name="_Toc158036467"/>
      <w:r>
        <w:t>Hoe dien ik mijn kandidatuur in?</w:t>
      </w:r>
      <w:bookmarkEnd w:id="10"/>
      <w:r>
        <w:t xml:space="preserve"> </w:t>
      </w:r>
    </w:p>
    <w:p w14:paraId="7FA21C1B" w14:textId="77777777" w:rsidR="00A02D4B" w:rsidRDefault="00A02D4B" w:rsidP="00A02D4B">
      <w:r>
        <w:t xml:space="preserve">Door het bijgevoegde inschrijvingsformulier met motivatie door te sturen naar </w:t>
      </w:r>
      <w:hyperlink r:id="rId11" w:history="1">
        <w:r w:rsidRPr="00626B04">
          <w:rPr>
            <w:rStyle w:val="Hyperlink"/>
          </w:rPr>
          <w:t>katia.huard@health.fgov.be</w:t>
        </w:r>
      </w:hyperlink>
      <w:r>
        <w:t xml:space="preserve"> (FR) en </w:t>
      </w:r>
      <w:hyperlink r:id="rId12" w:history="1">
        <w:r w:rsidRPr="00626B04">
          <w:rPr>
            <w:rStyle w:val="Hyperlink"/>
          </w:rPr>
          <w:t>nele.vantomme@health.fgov.be</w:t>
        </w:r>
      </w:hyperlink>
      <w:r>
        <w:t xml:space="preserve"> (NL) op 10 maart 2024 ten laatste. </w:t>
      </w:r>
    </w:p>
    <w:p w14:paraId="188A3650" w14:textId="1917BED1" w:rsidR="00A02D4B" w:rsidRDefault="00A02D4B">
      <w:r>
        <w:br w:type="page"/>
      </w:r>
    </w:p>
    <w:p w14:paraId="3F00045C" w14:textId="77777777" w:rsidR="00A02D4B" w:rsidRDefault="00A02D4B" w:rsidP="00A02D4B"/>
    <w:p w14:paraId="1C19BAC3" w14:textId="41928A73" w:rsidR="00700055" w:rsidRPr="00700055" w:rsidRDefault="00700055" w:rsidP="00A02D4B">
      <w:pPr>
        <w:jc w:val="center"/>
        <w:rPr>
          <w:b/>
          <w:bCs/>
          <w:sz w:val="44"/>
          <w:szCs w:val="44"/>
        </w:rPr>
      </w:pPr>
      <w:r w:rsidRPr="00700055">
        <w:rPr>
          <w:b/>
          <w:bCs/>
          <w:sz w:val="44"/>
          <w:szCs w:val="44"/>
        </w:rPr>
        <w:t>Bijlage 2</w:t>
      </w:r>
    </w:p>
    <w:p w14:paraId="349344BA" w14:textId="7C0D0F87" w:rsidR="00A02D4B" w:rsidRPr="00A02D4B" w:rsidRDefault="00A02D4B" w:rsidP="00A02D4B">
      <w:pPr>
        <w:jc w:val="center"/>
        <w:rPr>
          <w:b/>
          <w:bCs/>
          <w:sz w:val="52"/>
          <w:szCs w:val="52"/>
        </w:rPr>
      </w:pPr>
      <w:r w:rsidRPr="00A02D4B">
        <w:rPr>
          <w:noProof/>
          <w:sz w:val="20"/>
          <w:szCs w:val="20"/>
        </w:rPr>
        <mc:AlternateContent>
          <mc:Choice Requires="wps">
            <w:drawing>
              <wp:anchor distT="45720" distB="45720" distL="114300" distR="114300" simplePos="0" relativeHeight="251659264" behindDoc="0" locked="0" layoutInCell="1" allowOverlap="1" wp14:anchorId="4535E429" wp14:editId="3F7EDCC6">
                <wp:simplePos x="0" y="0"/>
                <wp:positionH relativeFrom="margin">
                  <wp:align>left</wp:align>
                </wp:positionH>
                <wp:positionV relativeFrom="paragraph">
                  <wp:posOffset>1538712</wp:posOffset>
                </wp:positionV>
                <wp:extent cx="5793740" cy="140462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04620"/>
                        </a:xfrm>
                        <a:prstGeom prst="rect">
                          <a:avLst/>
                        </a:prstGeom>
                        <a:solidFill>
                          <a:srgbClr val="E7E6E6"/>
                        </a:solidFill>
                        <a:ln w="9525">
                          <a:solidFill>
                            <a:srgbClr val="000000"/>
                          </a:solidFill>
                          <a:miter lim="800000"/>
                          <a:headEnd/>
                          <a:tailEnd/>
                        </a:ln>
                      </wps:spPr>
                      <wps:txbx>
                        <w:txbxContent>
                          <w:p w14:paraId="17070622" w14:textId="77777777" w:rsidR="00A02D4B" w:rsidRDefault="00A02D4B" w:rsidP="00A02D4B">
                            <w:pPr>
                              <w:rPr>
                                <w:b/>
                                <w:bCs/>
                              </w:rPr>
                            </w:pPr>
                            <w:r w:rsidRPr="00533DCA">
                              <w:rPr>
                                <w:b/>
                                <w:bCs/>
                              </w:rPr>
                              <w:t xml:space="preserve">Door dit registratieformulier in te vullen, stel ik mij kandidaat </w:t>
                            </w:r>
                            <w:r>
                              <w:rPr>
                                <w:b/>
                                <w:bCs/>
                              </w:rPr>
                              <w:t xml:space="preserve">om aangeduid te </w:t>
                            </w:r>
                            <w:r w:rsidRPr="00533DCA">
                              <w:rPr>
                                <w:b/>
                                <w:bCs/>
                              </w:rPr>
                              <w:t xml:space="preserve">worden als lid van het adviespanel ter ondersteuning van de </w:t>
                            </w:r>
                            <w:r>
                              <w:rPr>
                                <w:b/>
                                <w:bCs/>
                              </w:rPr>
                              <w:t>Algemene Cel Drugsbeleid</w:t>
                            </w:r>
                            <w:r w:rsidRPr="00533DCA">
                              <w:rPr>
                                <w:b/>
                                <w:bCs/>
                              </w:rPr>
                              <w:t xml:space="preserve">. </w:t>
                            </w:r>
                          </w:p>
                          <w:p w14:paraId="0383097E" w14:textId="77777777" w:rsidR="00A02D4B" w:rsidRDefault="00A02D4B" w:rsidP="00A02D4B">
                            <w:pPr>
                              <w:rPr>
                                <w:b/>
                                <w:bCs/>
                              </w:rPr>
                            </w:pPr>
                            <w:r>
                              <w:rPr>
                                <w:b/>
                                <w:bCs/>
                              </w:rPr>
                              <w:t xml:space="preserve">Door de ondertekening van dit formulier, verklaar ik: </w:t>
                            </w:r>
                          </w:p>
                          <w:p w14:paraId="550FD0A8" w14:textId="77777777" w:rsidR="00A02D4B" w:rsidRDefault="00A02D4B" w:rsidP="00A02D4B">
                            <w:pPr>
                              <w:pStyle w:val="ListParagraph"/>
                              <w:numPr>
                                <w:ilvl w:val="0"/>
                                <w:numId w:val="16"/>
                              </w:numPr>
                              <w:rPr>
                                <w:b/>
                                <w:bCs/>
                              </w:rPr>
                            </w:pPr>
                            <w:r w:rsidRPr="00533DCA">
                              <w:rPr>
                                <w:b/>
                                <w:bCs/>
                              </w:rPr>
                              <w:t xml:space="preserve">kennis genomen te hebben van </w:t>
                            </w:r>
                            <w:r>
                              <w:rPr>
                                <w:b/>
                                <w:bCs/>
                              </w:rPr>
                              <w:t>de verbintenissen</w:t>
                            </w:r>
                            <w:r w:rsidRPr="00533DCA">
                              <w:rPr>
                                <w:b/>
                                <w:bCs/>
                              </w:rPr>
                              <w:t xml:space="preserve"> als lid van het adviespanel</w:t>
                            </w:r>
                            <w:r>
                              <w:rPr>
                                <w:b/>
                                <w:bCs/>
                              </w:rPr>
                              <w:t>;</w:t>
                            </w:r>
                          </w:p>
                          <w:p w14:paraId="5AC4AB79" w14:textId="77777777" w:rsidR="00A02D4B" w:rsidRPr="00533DCA" w:rsidRDefault="00A02D4B" w:rsidP="00A02D4B">
                            <w:pPr>
                              <w:pStyle w:val="ListParagraph"/>
                              <w:numPr>
                                <w:ilvl w:val="0"/>
                                <w:numId w:val="16"/>
                              </w:numPr>
                              <w:rPr>
                                <w:b/>
                                <w:bCs/>
                              </w:rPr>
                            </w:pPr>
                            <w:r>
                              <w:rPr>
                                <w:b/>
                                <w:bCs/>
                              </w:rPr>
                              <w:t>dat de</w:t>
                            </w:r>
                            <w:r w:rsidRPr="00533DCA">
                              <w:rPr>
                                <w:b/>
                                <w:bCs/>
                              </w:rPr>
                              <w:t xml:space="preserve"> hieronder verstrekte informatie </w:t>
                            </w:r>
                            <w:r>
                              <w:rPr>
                                <w:b/>
                                <w:bCs/>
                              </w:rPr>
                              <w:t>correct</w:t>
                            </w:r>
                            <w:r w:rsidRPr="00533DCA">
                              <w:rPr>
                                <w:b/>
                                <w:bCs/>
                              </w:rPr>
                              <w:t xml:space="preserve"> is</w:t>
                            </w:r>
                            <w:r>
                              <w:rPr>
                                <w:b/>
                                <w:bCs/>
                              </w:rPr>
                              <w:t xml:space="preserve">. </w:t>
                            </w:r>
                          </w:p>
                          <w:p w14:paraId="45F3371E" w14:textId="77777777" w:rsidR="00A02D4B" w:rsidRPr="00533DCA" w:rsidRDefault="00A02D4B" w:rsidP="00A02D4B">
                            <w:pPr>
                              <w:rPr>
                                <w:b/>
                                <w:bCs/>
                              </w:rPr>
                            </w:pPr>
                            <w:r w:rsidRPr="00533DCA">
                              <w:rPr>
                                <w:b/>
                                <w:bCs/>
                              </w:rPr>
                              <w:t xml:space="preserve">Een lijst met weerhouden kandidaten wordt </w:t>
                            </w:r>
                            <w:r>
                              <w:rPr>
                                <w:b/>
                                <w:bCs/>
                              </w:rPr>
                              <w:t xml:space="preserve">opgemaakt door de permanente coördinatie en </w:t>
                            </w:r>
                            <w:r w:rsidRPr="00533DCA">
                              <w:rPr>
                                <w:b/>
                                <w:bCs/>
                              </w:rPr>
                              <w:t xml:space="preserve">voorgelegd aan de Algemene Cel Drugsbeleid ter goedkeuring.  </w:t>
                            </w:r>
                          </w:p>
                          <w:p w14:paraId="1E9664E6" w14:textId="77777777" w:rsidR="00A02D4B" w:rsidRPr="00533DCA" w:rsidRDefault="00A02D4B" w:rsidP="00A02D4B">
                            <w:pPr>
                              <w:rPr>
                                <w:b/>
                                <w:bCs/>
                              </w:rPr>
                            </w:pPr>
                            <w:r w:rsidRPr="00533DCA">
                              <w:rPr>
                                <w:b/>
                                <w:bCs/>
                              </w:rPr>
                              <w:t xml:space="preserve">Dit formulier (en eventuele bijlagen) moet uiterlijk op 10 maart 2024 worden verzonden naar </w:t>
                            </w:r>
                            <w:hyperlink r:id="rId13" w:history="1">
                              <w:r w:rsidRPr="00533DCA">
                                <w:rPr>
                                  <w:rStyle w:val="Hyperlink"/>
                                  <w:b/>
                                  <w:bCs/>
                                </w:rPr>
                                <w:t>katia.huard@health.fgov.be</w:t>
                              </w:r>
                            </w:hyperlink>
                            <w:r w:rsidRPr="00533DCA">
                              <w:rPr>
                                <w:b/>
                                <w:bCs/>
                              </w:rPr>
                              <w:t xml:space="preserve"> (FR) of </w:t>
                            </w:r>
                            <w:hyperlink r:id="rId14" w:history="1">
                              <w:r w:rsidRPr="00533DCA">
                                <w:rPr>
                                  <w:rStyle w:val="Hyperlink"/>
                                  <w:b/>
                                  <w:bCs/>
                                </w:rPr>
                                <w:t>nele.vantomme@health.fgov.be</w:t>
                              </w:r>
                            </w:hyperlink>
                            <w:r w:rsidRPr="00533DCA">
                              <w:rPr>
                                <w:b/>
                                <w:bCs/>
                              </w:rPr>
                              <w:t xml:space="preserve"> (NL).</w:t>
                            </w:r>
                          </w:p>
                          <w:p w14:paraId="0AA98DB8" w14:textId="77777777" w:rsidR="00A02D4B" w:rsidRPr="00533DCA" w:rsidRDefault="00A02D4B" w:rsidP="00A02D4B">
                            <w:pPr>
                              <w:rPr>
                                <w:b/>
                                <w:bCs/>
                                <w:lang w:val="en-US"/>
                              </w:rPr>
                            </w:pPr>
                            <w:proofErr w:type="spellStart"/>
                            <w:r w:rsidRPr="00533DCA">
                              <w:rPr>
                                <w:b/>
                                <w:bCs/>
                                <w:lang w:val="fr-BE"/>
                              </w:rPr>
                              <w:t>Bedankt</w:t>
                            </w:r>
                            <w:proofErr w:type="spellEnd"/>
                            <w:r w:rsidRPr="00533DCA">
                              <w:rPr>
                                <w:b/>
                                <w:bCs/>
                                <w:lang w:val="fr-BE"/>
                              </w:rPr>
                              <w:t xml:space="preserve"> </w:t>
                            </w:r>
                            <w:proofErr w:type="spellStart"/>
                            <w:r w:rsidRPr="00533DCA">
                              <w:rPr>
                                <w:b/>
                                <w:bCs/>
                                <w:lang w:val="fr-BE"/>
                              </w:rPr>
                              <w:t>voor</w:t>
                            </w:r>
                            <w:proofErr w:type="spellEnd"/>
                            <w:r w:rsidRPr="00533DCA">
                              <w:rPr>
                                <w:b/>
                                <w:bCs/>
                                <w:lang w:val="fr-BE"/>
                              </w:rPr>
                              <w:t xml:space="preserve"> </w:t>
                            </w:r>
                            <w:proofErr w:type="spellStart"/>
                            <w:r w:rsidRPr="00533DCA">
                              <w:rPr>
                                <w:b/>
                                <w:bCs/>
                                <w:lang w:val="fr-BE"/>
                              </w:rPr>
                              <w:t>uw</w:t>
                            </w:r>
                            <w:proofErr w:type="spellEnd"/>
                            <w:r w:rsidRPr="00533DCA">
                              <w:rPr>
                                <w:b/>
                                <w:bCs/>
                                <w:lang w:val="fr-BE"/>
                              </w:rPr>
                              <w:t xml:space="preserve"> </w:t>
                            </w:r>
                            <w:proofErr w:type="spellStart"/>
                            <w:r w:rsidRPr="00533DCA">
                              <w:rPr>
                                <w:b/>
                                <w:bCs/>
                                <w:lang w:val="fr-BE"/>
                              </w:rPr>
                              <w:t>deelname</w:t>
                            </w:r>
                            <w:proofErr w:type="spellEnd"/>
                            <w:r w:rsidRPr="00533DCA">
                              <w:rPr>
                                <w:b/>
                                <w:bCs/>
                                <w:lang w:val="fr-B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5E429" id="_x0000_t202" coordsize="21600,21600" o:spt="202" path="m,l,21600r21600,l21600,xe">
                <v:stroke joinstyle="miter"/>
                <v:path gradientshapeok="t" o:connecttype="rect"/>
              </v:shapetype>
              <v:shape id="Text Box 2" o:spid="_x0000_s1026" type="#_x0000_t202" style="position:absolute;left:0;text-align:left;margin-left:0;margin-top:121.15pt;width:456.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" fillcolor="#e7e6e6">
                <v:textbox style="mso-fit-shape-to-text:t">
                  <w:txbxContent>
                    <w:p w14:paraId="17070622" w14:textId="77777777" w:rsidR="00A02D4B" w:rsidRDefault="00A02D4B" w:rsidP="00A02D4B">
                      <w:pPr>
                        <w:rPr>
                          <w:b/>
                          <w:bCs/>
                        </w:rPr>
                      </w:pPr>
                      <w:r w:rsidRPr="00533DCA">
                        <w:rPr>
                          <w:b/>
                          <w:bCs/>
                        </w:rPr>
                        <w:t xml:space="preserve">Door dit registratieformulier in te vullen, stel ik mij kandidaat </w:t>
                      </w:r>
                      <w:r>
                        <w:rPr>
                          <w:b/>
                          <w:bCs/>
                        </w:rPr>
                        <w:t xml:space="preserve">om aangeduid te </w:t>
                      </w:r>
                      <w:r w:rsidRPr="00533DCA">
                        <w:rPr>
                          <w:b/>
                          <w:bCs/>
                        </w:rPr>
                        <w:t xml:space="preserve">worden als lid van het adviespanel ter ondersteuning van de </w:t>
                      </w:r>
                      <w:r>
                        <w:rPr>
                          <w:b/>
                          <w:bCs/>
                        </w:rPr>
                        <w:t>Algemene Cel Drugsbeleid</w:t>
                      </w:r>
                      <w:r w:rsidRPr="00533DCA">
                        <w:rPr>
                          <w:b/>
                          <w:bCs/>
                        </w:rPr>
                        <w:t xml:space="preserve">. </w:t>
                      </w:r>
                    </w:p>
                    <w:p w14:paraId="0383097E" w14:textId="77777777" w:rsidR="00A02D4B" w:rsidRDefault="00A02D4B" w:rsidP="00A02D4B">
                      <w:pPr>
                        <w:rPr>
                          <w:b/>
                          <w:bCs/>
                        </w:rPr>
                      </w:pPr>
                      <w:r>
                        <w:rPr>
                          <w:b/>
                          <w:bCs/>
                        </w:rPr>
                        <w:t xml:space="preserve">Door de ondertekening van dit formulier, verklaar ik: </w:t>
                      </w:r>
                    </w:p>
                    <w:p w14:paraId="550FD0A8" w14:textId="77777777" w:rsidR="00A02D4B" w:rsidRDefault="00A02D4B" w:rsidP="00A02D4B">
                      <w:pPr>
                        <w:pStyle w:val="ListParagraph"/>
                        <w:numPr>
                          <w:ilvl w:val="0"/>
                          <w:numId w:val="16"/>
                        </w:numPr>
                        <w:rPr>
                          <w:b/>
                          <w:bCs/>
                        </w:rPr>
                      </w:pPr>
                      <w:r w:rsidRPr="00533DCA">
                        <w:rPr>
                          <w:b/>
                          <w:bCs/>
                        </w:rPr>
                        <w:t xml:space="preserve">kennis genomen te hebben van </w:t>
                      </w:r>
                      <w:r>
                        <w:rPr>
                          <w:b/>
                          <w:bCs/>
                        </w:rPr>
                        <w:t>de verbintenissen</w:t>
                      </w:r>
                      <w:r w:rsidRPr="00533DCA">
                        <w:rPr>
                          <w:b/>
                          <w:bCs/>
                        </w:rPr>
                        <w:t xml:space="preserve"> als lid van het adviespanel</w:t>
                      </w:r>
                      <w:r>
                        <w:rPr>
                          <w:b/>
                          <w:bCs/>
                        </w:rPr>
                        <w:t>;</w:t>
                      </w:r>
                    </w:p>
                    <w:p w14:paraId="5AC4AB79" w14:textId="77777777" w:rsidR="00A02D4B" w:rsidRPr="00533DCA" w:rsidRDefault="00A02D4B" w:rsidP="00A02D4B">
                      <w:pPr>
                        <w:pStyle w:val="ListParagraph"/>
                        <w:numPr>
                          <w:ilvl w:val="0"/>
                          <w:numId w:val="16"/>
                        </w:numPr>
                        <w:rPr>
                          <w:b/>
                          <w:bCs/>
                        </w:rPr>
                      </w:pPr>
                      <w:r>
                        <w:rPr>
                          <w:b/>
                          <w:bCs/>
                        </w:rPr>
                        <w:t>dat de</w:t>
                      </w:r>
                      <w:r w:rsidRPr="00533DCA">
                        <w:rPr>
                          <w:b/>
                          <w:bCs/>
                        </w:rPr>
                        <w:t xml:space="preserve"> hieronder verstrekte informatie </w:t>
                      </w:r>
                      <w:r>
                        <w:rPr>
                          <w:b/>
                          <w:bCs/>
                        </w:rPr>
                        <w:t>correct</w:t>
                      </w:r>
                      <w:r w:rsidRPr="00533DCA">
                        <w:rPr>
                          <w:b/>
                          <w:bCs/>
                        </w:rPr>
                        <w:t xml:space="preserve"> is</w:t>
                      </w:r>
                      <w:r>
                        <w:rPr>
                          <w:b/>
                          <w:bCs/>
                        </w:rPr>
                        <w:t xml:space="preserve">. </w:t>
                      </w:r>
                    </w:p>
                    <w:p w14:paraId="45F3371E" w14:textId="77777777" w:rsidR="00A02D4B" w:rsidRPr="00533DCA" w:rsidRDefault="00A02D4B" w:rsidP="00A02D4B">
                      <w:pPr>
                        <w:rPr>
                          <w:b/>
                          <w:bCs/>
                        </w:rPr>
                      </w:pPr>
                      <w:r w:rsidRPr="00533DCA">
                        <w:rPr>
                          <w:b/>
                          <w:bCs/>
                        </w:rPr>
                        <w:t xml:space="preserve">Een lijst met weerhouden kandidaten wordt </w:t>
                      </w:r>
                      <w:r>
                        <w:rPr>
                          <w:b/>
                          <w:bCs/>
                        </w:rPr>
                        <w:t xml:space="preserve">opgemaakt door de permanente coördinatie en </w:t>
                      </w:r>
                      <w:r w:rsidRPr="00533DCA">
                        <w:rPr>
                          <w:b/>
                          <w:bCs/>
                        </w:rPr>
                        <w:t xml:space="preserve">voorgelegd aan de Algemene Cel Drugsbeleid ter goedkeuring.  </w:t>
                      </w:r>
                    </w:p>
                    <w:p w14:paraId="1E9664E6" w14:textId="77777777" w:rsidR="00A02D4B" w:rsidRPr="00533DCA" w:rsidRDefault="00A02D4B" w:rsidP="00A02D4B">
                      <w:pPr>
                        <w:rPr>
                          <w:b/>
                          <w:bCs/>
                        </w:rPr>
                      </w:pPr>
                      <w:r w:rsidRPr="00533DCA">
                        <w:rPr>
                          <w:b/>
                          <w:bCs/>
                        </w:rPr>
                        <w:t xml:space="preserve">Dit formulier (en eventuele bijlagen) moet uiterlijk op 10 maart 2024 worden verzonden naar </w:t>
                      </w:r>
                      <w:hyperlink r:id="rId15" w:history="1">
                        <w:r w:rsidRPr="00533DCA">
                          <w:rPr>
                            <w:rStyle w:val="Hyperlink"/>
                            <w:b/>
                            <w:bCs/>
                          </w:rPr>
                          <w:t>katia.huard@health.fgov.be</w:t>
                        </w:r>
                      </w:hyperlink>
                      <w:r w:rsidRPr="00533DCA">
                        <w:rPr>
                          <w:b/>
                          <w:bCs/>
                        </w:rPr>
                        <w:t xml:space="preserve"> (FR) of </w:t>
                      </w:r>
                      <w:hyperlink r:id="rId16" w:history="1">
                        <w:r w:rsidRPr="00533DCA">
                          <w:rPr>
                            <w:rStyle w:val="Hyperlink"/>
                            <w:b/>
                            <w:bCs/>
                          </w:rPr>
                          <w:t>nele.vantomme@health.fgov.be</w:t>
                        </w:r>
                      </w:hyperlink>
                      <w:r w:rsidRPr="00533DCA">
                        <w:rPr>
                          <w:b/>
                          <w:bCs/>
                        </w:rPr>
                        <w:t xml:space="preserve"> (NL).</w:t>
                      </w:r>
                    </w:p>
                    <w:p w14:paraId="0AA98DB8" w14:textId="77777777" w:rsidR="00A02D4B" w:rsidRPr="00533DCA" w:rsidRDefault="00A02D4B" w:rsidP="00A02D4B">
                      <w:pPr>
                        <w:rPr>
                          <w:b/>
                          <w:bCs/>
                          <w:lang w:val="en-US"/>
                        </w:rPr>
                      </w:pPr>
                      <w:proofErr w:type="spellStart"/>
                      <w:r w:rsidRPr="00533DCA">
                        <w:rPr>
                          <w:b/>
                          <w:bCs/>
                          <w:lang w:val="fr-BE"/>
                        </w:rPr>
                        <w:t>Bedankt</w:t>
                      </w:r>
                      <w:proofErr w:type="spellEnd"/>
                      <w:r w:rsidRPr="00533DCA">
                        <w:rPr>
                          <w:b/>
                          <w:bCs/>
                          <w:lang w:val="fr-BE"/>
                        </w:rPr>
                        <w:t xml:space="preserve"> </w:t>
                      </w:r>
                      <w:proofErr w:type="spellStart"/>
                      <w:r w:rsidRPr="00533DCA">
                        <w:rPr>
                          <w:b/>
                          <w:bCs/>
                          <w:lang w:val="fr-BE"/>
                        </w:rPr>
                        <w:t>voor</w:t>
                      </w:r>
                      <w:proofErr w:type="spellEnd"/>
                      <w:r w:rsidRPr="00533DCA">
                        <w:rPr>
                          <w:b/>
                          <w:bCs/>
                          <w:lang w:val="fr-BE"/>
                        </w:rPr>
                        <w:t xml:space="preserve"> </w:t>
                      </w:r>
                      <w:proofErr w:type="spellStart"/>
                      <w:r w:rsidRPr="00533DCA">
                        <w:rPr>
                          <w:b/>
                          <w:bCs/>
                          <w:lang w:val="fr-BE"/>
                        </w:rPr>
                        <w:t>uw</w:t>
                      </w:r>
                      <w:proofErr w:type="spellEnd"/>
                      <w:r w:rsidRPr="00533DCA">
                        <w:rPr>
                          <w:b/>
                          <w:bCs/>
                          <w:lang w:val="fr-BE"/>
                        </w:rPr>
                        <w:t xml:space="preserve"> </w:t>
                      </w:r>
                      <w:proofErr w:type="spellStart"/>
                      <w:r w:rsidRPr="00533DCA">
                        <w:rPr>
                          <w:b/>
                          <w:bCs/>
                          <w:lang w:val="fr-BE"/>
                        </w:rPr>
                        <w:t>deelname</w:t>
                      </w:r>
                      <w:proofErr w:type="spellEnd"/>
                      <w:r w:rsidRPr="00533DCA">
                        <w:rPr>
                          <w:b/>
                          <w:bCs/>
                          <w:lang w:val="fr-BE"/>
                        </w:rPr>
                        <w:t>!</w:t>
                      </w:r>
                    </w:p>
                  </w:txbxContent>
                </v:textbox>
                <w10:wrap type="square" anchorx="margin"/>
              </v:shape>
            </w:pict>
          </mc:Fallback>
        </mc:AlternateContent>
      </w:r>
      <w:r w:rsidRPr="00A02D4B">
        <w:rPr>
          <w:b/>
          <w:bCs/>
          <w:sz w:val="48"/>
          <w:szCs w:val="48"/>
        </w:rPr>
        <w:t>Inschrijvingsformulier adviespanel</w:t>
      </w:r>
      <w:r w:rsidRPr="00A02D4B">
        <w:rPr>
          <w:sz w:val="20"/>
          <w:szCs w:val="20"/>
        </w:rPr>
        <w:t xml:space="preserve"> </w:t>
      </w:r>
      <w:r w:rsidRPr="00A02D4B">
        <w:rPr>
          <w:b/>
          <w:bCs/>
          <w:sz w:val="48"/>
          <w:szCs w:val="48"/>
        </w:rPr>
        <w:t>ter ondersteuning van de Algemene Cel Drugsbeleid (ACD)</w:t>
      </w:r>
    </w:p>
    <w:p w14:paraId="10C05E80" w14:textId="77777777" w:rsidR="00A02D4B" w:rsidRPr="00A02D4B" w:rsidRDefault="00A02D4B" w:rsidP="00A02D4B"/>
    <w:p w14:paraId="3EF6208D" w14:textId="77777777" w:rsidR="00A02D4B" w:rsidRPr="00A02D4B" w:rsidRDefault="00A02D4B" w:rsidP="00A02D4B">
      <w:pPr>
        <w:keepNext/>
        <w:keepLines/>
        <w:spacing w:before="240" w:after="0"/>
        <w:outlineLvl w:val="0"/>
        <w:rPr>
          <w:rFonts w:asciiTheme="majorHAnsi" w:eastAsiaTheme="majorEastAsia" w:hAnsiTheme="majorHAnsi" w:cstheme="majorBidi"/>
          <w:b/>
          <w:color w:val="323E4F" w:themeColor="text2" w:themeShade="BF"/>
          <w:sz w:val="32"/>
          <w:szCs w:val="32"/>
        </w:rPr>
      </w:pPr>
      <w:r w:rsidRPr="00A02D4B">
        <w:rPr>
          <w:rFonts w:asciiTheme="majorHAnsi" w:eastAsiaTheme="majorEastAsia" w:hAnsiTheme="majorHAnsi" w:cstheme="majorBidi"/>
          <w:b/>
          <w:color w:val="323E4F" w:themeColor="text2" w:themeShade="BF"/>
          <w:sz w:val="32"/>
          <w:szCs w:val="32"/>
        </w:rPr>
        <w:t>Persoonsgegevens</w:t>
      </w:r>
    </w:p>
    <w:p w14:paraId="034BA914" w14:textId="77777777" w:rsidR="00A02D4B" w:rsidRPr="00A02D4B" w:rsidRDefault="00A02D4B" w:rsidP="00A02D4B"/>
    <w:p w14:paraId="08A20E4E" w14:textId="77777777" w:rsidR="00A02D4B" w:rsidRPr="00A02D4B" w:rsidRDefault="00A02D4B" w:rsidP="00A02D4B">
      <w:r w:rsidRPr="00A02D4B">
        <w:t>Voornaam: ………………………………………………… Achternaam: …………………………………………………………………</w:t>
      </w:r>
      <w:r w:rsidRPr="00A02D4B">
        <w:br/>
        <w:t>Emailadres: ……………………………………………………………………………Telefoon (optioneel): ………………………….</w:t>
      </w:r>
      <w:r w:rsidRPr="00A02D4B">
        <w:br/>
        <w:t>Organisatie (indien van toepassing): …………………………………………………………………………………………………..</w:t>
      </w:r>
    </w:p>
    <w:p w14:paraId="4C0B75FE" w14:textId="77777777" w:rsidR="00A02D4B" w:rsidRPr="00A02D4B" w:rsidRDefault="00A02D4B" w:rsidP="00A02D4B">
      <w:pPr>
        <w:keepNext/>
        <w:keepLines/>
        <w:spacing w:before="240" w:after="0"/>
        <w:outlineLvl w:val="0"/>
        <w:rPr>
          <w:rFonts w:asciiTheme="majorHAnsi" w:eastAsiaTheme="majorEastAsia" w:hAnsiTheme="majorHAnsi" w:cstheme="majorBidi"/>
          <w:b/>
          <w:color w:val="323E4F" w:themeColor="text2" w:themeShade="BF"/>
          <w:sz w:val="32"/>
          <w:szCs w:val="32"/>
        </w:rPr>
      </w:pPr>
      <w:r w:rsidRPr="00A02D4B">
        <w:rPr>
          <w:rFonts w:asciiTheme="majorHAnsi" w:eastAsiaTheme="majorEastAsia" w:hAnsiTheme="majorHAnsi" w:cstheme="majorBidi"/>
          <w:b/>
          <w:color w:val="323E4F" w:themeColor="text2" w:themeShade="BF"/>
          <w:sz w:val="32"/>
          <w:szCs w:val="32"/>
        </w:rPr>
        <w:t>Kwalificaties / selectiecriteria</w:t>
      </w:r>
    </w:p>
    <w:p w14:paraId="6EBA6FD2" w14:textId="77777777" w:rsidR="00A02D4B" w:rsidRPr="00A02D4B" w:rsidRDefault="00A02D4B" w:rsidP="00A02D4B"/>
    <w:p w14:paraId="0160C50D" w14:textId="77777777" w:rsidR="00A02D4B" w:rsidRPr="00A02D4B" w:rsidRDefault="00A02D4B" w:rsidP="00A02D4B">
      <w:pPr>
        <w:numPr>
          <w:ilvl w:val="0"/>
          <w:numId w:val="17"/>
        </w:numPr>
        <w:contextualSpacing/>
      </w:pPr>
      <w:r w:rsidRPr="00A02D4B">
        <w:rPr>
          <w:b/>
          <w:bCs/>
        </w:rPr>
        <w:t>Duid minstens twee selectiecriteria aan waaraan u voldoet en licht kort toe per aangeduide criteria</w:t>
      </w:r>
      <w:r w:rsidRPr="00A02D4B">
        <w:t xml:space="preserve">: </w:t>
      </w:r>
    </w:p>
    <w:p w14:paraId="78743DA4" w14:textId="77777777" w:rsidR="00A02D4B" w:rsidRPr="00A02D4B" w:rsidRDefault="00A02D4B" w:rsidP="00A02D4B">
      <w:pPr>
        <w:spacing w:after="0" w:line="240" w:lineRule="auto"/>
        <w:ind w:left="360"/>
        <w:rPr>
          <w:rFonts w:cs="Arial"/>
        </w:rPr>
      </w:pPr>
      <w:sdt>
        <w:sdtPr>
          <w:rPr>
            <w:rFonts w:ascii="MS Gothic" w:eastAsia="MS Gothic" w:hAnsi="MS Gothic" w:cstheme="minorHAnsi"/>
          </w:rPr>
          <w:id w:val="-464888131"/>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Ik heb een professionele ervaring van minimaal 10 jaar in het werkveld en word omwille van mijn expertise en kennis erkend door andere nationale en/of internationale </w:t>
      </w:r>
      <w:proofErr w:type="spellStart"/>
      <w:r w:rsidRPr="00A02D4B">
        <w:t>vakexperten</w:t>
      </w:r>
      <w:proofErr w:type="spellEnd"/>
      <w:r w:rsidRPr="00A02D4B">
        <w:t>.</w:t>
      </w:r>
    </w:p>
    <w:p w14:paraId="1E6DA615" w14:textId="77777777" w:rsidR="00A02D4B" w:rsidRPr="00A02D4B" w:rsidRDefault="00A02D4B" w:rsidP="00A02D4B">
      <w:pPr>
        <w:spacing w:after="0" w:line="240" w:lineRule="auto"/>
        <w:ind w:left="720"/>
        <w:contextualSpacing/>
        <w:rPr>
          <w:rFonts w:cs="Arial"/>
        </w:rPr>
      </w:pPr>
    </w:p>
    <w:tbl>
      <w:tblPr>
        <w:tblStyle w:val="TableGrid1"/>
        <w:tblW w:w="0" w:type="auto"/>
        <w:tblInd w:w="817" w:type="dxa"/>
        <w:tblLook w:val="04A0" w:firstRow="1" w:lastRow="0" w:firstColumn="1" w:lastColumn="0" w:noHBand="0" w:noVBand="1"/>
      </w:tblPr>
      <w:tblGrid>
        <w:gridCol w:w="2508"/>
        <w:gridCol w:w="2390"/>
        <w:gridCol w:w="1959"/>
      </w:tblGrid>
      <w:tr w:rsidR="00A02D4B" w:rsidRPr="00A02D4B" w14:paraId="7F693C79" w14:textId="77777777" w:rsidTr="009F6F0E">
        <w:tc>
          <w:tcPr>
            <w:tcW w:w="2508" w:type="dxa"/>
            <w:tcBorders>
              <w:top w:val="single" w:sz="4" w:space="0" w:color="auto"/>
              <w:left w:val="single" w:sz="4" w:space="0" w:color="auto"/>
              <w:bottom w:val="single" w:sz="4" w:space="0" w:color="auto"/>
              <w:right w:val="single" w:sz="4" w:space="0" w:color="auto"/>
            </w:tcBorders>
            <w:vAlign w:val="center"/>
            <w:hideMark/>
          </w:tcPr>
          <w:p w14:paraId="6F89290D" w14:textId="77777777" w:rsidR="00A02D4B" w:rsidRPr="00A02D4B" w:rsidRDefault="00A02D4B" w:rsidP="00700055">
            <w:pPr>
              <w:jc w:val="center"/>
              <w:rPr>
                <w:rFonts w:asciiTheme="minorHAnsi" w:eastAsiaTheme="minorHAnsi" w:hAnsiTheme="minorHAnsi" w:cstheme="minorBidi"/>
                <w:b/>
                <w:bCs/>
                <w:lang w:val="nl-BE" w:eastAsia="en-US"/>
              </w:rPr>
            </w:pPr>
            <w:r w:rsidRPr="00A02D4B">
              <w:rPr>
                <w:rFonts w:asciiTheme="minorHAnsi" w:eastAsiaTheme="minorHAnsi" w:hAnsiTheme="minorHAnsi" w:cstheme="minorBidi"/>
                <w:b/>
                <w:bCs/>
                <w:lang w:val="nl-BE" w:eastAsia="en-US"/>
              </w:rPr>
              <w:t>Pijler werkveld &amp; functie (preventie, hulpverlening, schadebeperking en/of veiligheid/handhaving)</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BF8C51D" w14:textId="77777777" w:rsidR="00A02D4B" w:rsidRPr="00A02D4B" w:rsidRDefault="00A02D4B" w:rsidP="00700055">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Organisatie</w:t>
            </w:r>
            <w:proofErr w:type="spellEnd"/>
            <w:r w:rsidRPr="00A02D4B">
              <w:rPr>
                <w:rFonts w:asciiTheme="minorHAnsi" w:eastAsiaTheme="minorHAnsi" w:hAnsiTheme="minorHAnsi" w:cstheme="minorBidi"/>
                <w:b/>
                <w:bCs/>
                <w:lang w:val="nl-BE" w:eastAsia="en-US"/>
              </w:rPr>
              <w:t>/</w:t>
            </w:r>
            <w:proofErr w:type="spellStart"/>
            <w:r w:rsidRPr="00A02D4B">
              <w:rPr>
                <w:rFonts w:asciiTheme="minorHAnsi" w:eastAsiaTheme="minorHAnsi" w:hAnsiTheme="minorHAnsi" w:cstheme="minorBidi"/>
                <w:b/>
                <w:bCs/>
                <w:lang w:val="nl-BE" w:eastAsia="en-US"/>
              </w:rPr>
              <w:t>instituut</w:t>
            </w:r>
            <w:proofErr w:type="spellEnd"/>
          </w:p>
        </w:tc>
        <w:tc>
          <w:tcPr>
            <w:tcW w:w="1959" w:type="dxa"/>
            <w:tcBorders>
              <w:top w:val="single" w:sz="4" w:space="0" w:color="auto"/>
              <w:left w:val="single" w:sz="4" w:space="0" w:color="auto"/>
              <w:bottom w:val="single" w:sz="4" w:space="0" w:color="auto"/>
              <w:right w:val="single" w:sz="4" w:space="0" w:color="auto"/>
            </w:tcBorders>
            <w:vAlign w:val="center"/>
            <w:hideMark/>
          </w:tcPr>
          <w:p w14:paraId="11AEF13C" w14:textId="77777777" w:rsidR="00A02D4B" w:rsidRPr="00A02D4B" w:rsidRDefault="00A02D4B" w:rsidP="00700055">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Tijdsperiode</w:t>
            </w:r>
            <w:proofErr w:type="spellEnd"/>
            <w:r w:rsidRPr="00A02D4B">
              <w:rPr>
                <w:rFonts w:asciiTheme="minorHAnsi" w:eastAsiaTheme="minorHAnsi" w:hAnsiTheme="minorHAnsi" w:cstheme="minorBidi"/>
                <w:b/>
                <w:bCs/>
                <w:lang w:val="nl-BE" w:eastAsia="en-US"/>
              </w:rPr>
              <w:t xml:space="preserve"> (van/tot)</w:t>
            </w:r>
          </w:p>
        </w:tc>
      </w:tr>
      <w:tr w:rsidR="00A02D4B" w:rsidRPr="00A02D4B" w14:paraId="368709C7" w14:textId="77777777" w:rsidTr="009F6F0E">
        <w:trPr>
          <w:trHeight w:val="520"/>
        </w:trPr>
        <w:tc>
          <w:tcPr>
            <w:tcW w:w="2508" w:type="dxa"/>
            <w:tcBorders>
              <w:top w:val="single" w:sz="4" w:space="0" w:color="auto"/>
              <w:left w:val="single" w:sz="4" w:space="0" w:color="auto"/>
              <w:bottom w:val="single" w:sz="4" w:space="0" w:color="auto"/>
              <w:right w:val="single" w:sz="4" w:space="0" w:color="auto"/>
            </w:tcBorders>
          </w:tcPr>
          <w:p w14:paraId="0341D836" w14:textId="77777777" w:rsidR="00A02D4B" w:rsidRPr="00A02D4B" w:rsidRDefault="00A02D4B" w:rsidP="00A02D4B">
            <w:pPr>
              <w:rPr>
                <w:rFonts w:cs="Arial"/>
                <w:sz w:val="18"/>
                <w:szCs w:val="18"/>
              </w:rPr>
            </w:pPr>
          </w:p>
        </w:tc>
        <w:tc>
          <w:tcPr>
            <w:tcW w:w="2390" w:type="dxa"/>
            <w:tcBorders>
              <w:top w:val="single" w:sz="4" w:space="0" w:color="auto"/>
              <w:left w:val="single" w:sz="4" w:space="0" w:color="auto"/>
              <w:bottom w:val="single" w:sz="4" w:space="0" w:color="auto"/>
              <w:right w:val="single" w:sz="4" w:space="0" w:color="auto"/>
            </w:tcBorders>
          </w:tcPr>
          <w:p w14:paraId="1010329D" w14:textId="77777777" w:rsidR="00A02D4B" w:rsidRPr="00A02D4B" w:rsidRDefault="00A02D4B" w:rsidP="00A02D4B">
            <w:pPr>
              <w:rPr>
                <w:rFonts w:cs="Arial"/>
                <w:sz w:val="18"/>
                <w:szCs w:val="18"/>
              </w:rPr>
            </w:pPr>
          </w:p>
        </w:tc>
        <w:tc>
          <w:tcPr>
            <w:tcW w:w="1959" w:type="dxa"/>
            <w:tcBorders>
              <w:top w:val="single" w:sz="4" w:space="0" w:color="auto"/>
              <w:left w:val="single" w:sz="4" w:space="0" w:color="auto"/>
              <w:bottom w:val="single" w:sz="4" w:space="0" w:color="auto"/>
              <w:right w:val="single" w:sz="4" w:space="0" w:color="auto"/>
            </w:tcBorders>
          </w:tcPr>
          <w:p w14:paraId="58725DD8" w14:textId="77777777" w:rsidR="00A02D4B" w:rsidRPr="00A02D4B" w:rsidRDefault="00A02D4B" w:rsidP="00A02D4B">
            <w:pPr>
              <w:rPr>
                <w:rFonts w:cs="Arial"/>
                <w:sz w:val="18"/>
                <w:szCs w:val="18"/>
              </w:rPr>
            </w:pPr>
          </w:p>
        </w:tc>
      </w:tr>
    </w:tbl>
    <w:p w14:paraId="758ED6C1" w14:textId="77777777" w:rsidR="00A02D4B" w:rsidRPr="00A02D4B" w:rsidRDefault="00A02D4B" w:rsidP="00A02D4B">
      <w:pPr>
        <w:spacing w:after="0" w:line="240" w:lineRule="auto"/>
        <w:ind w:left="720"/>
        <w:contextualSpacing/>
        <w:rPr>
          <w:rFonts w:cs="Arial"/>
        </w:rPr>
      </w:pPr>
    </w:p>
    <w:p w14:paraId="03D1A48D" w14:textId="77777777" w:rsidR="00A02D4B" w:rsidRPr="00A02D4B" w:rsidRDefault="00A02D4B" w:rsidP="00A02D4B">
      <w:pPr>
        <w:spacing w:after="0" w:line="240" w:lineRule="auto"/>
        <w:rPr>
          <w:rFonts w:cs="Arial"/>
        </w:rPr>
      </w:pPr>
      <w:sdt>
        <w:sdtPr>
          <w:rPr>
            <w:rFonts w:ascii="MS Gothic" w:eastAsia="MS Gothic" w:hAnsi="MS Gothic" w:cstheme="minorHAnsi"/>
          </w:rPr>
          <w:id w:val="1567751468"/>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Ik ben actief als ervaringsdeskundige of vertegenwoordig ervaringsdeskundigen en word hiervoor erkend bij gebruikers, diensten of overheden. </w:t>
      </w:r>
    </w:p>
    <w:p w14:paraId="1CA26135" w14:textId="77777777" w:rsidR="00A02D4B" w:rsidRPr="00A02D4B" w:rsidRDefault="00A02D4B" w:rsidP="00A02D4B">
      <w:pPr>
        <w:spacing w:after="0" w:line="240" w:lineRule="auto"/>
        <w:ind w:left="720"/>
        <w:contextualSpacing/>
      </w:pPr>
    </w:p>
    <w:tbl>
      <w:tblPr>
        <w:tblStyle w:val="TableGrid1"/>
        <w:tblW w:w="0" w:type="auto"/>
        <w:tblInd w:w="817" w:type="dxa"/>
        <w:tblLook w:val="04A0" w:firstRow="1" w:lastRow="0" w:firstColumn="1" w:lastColumn="0" w:noHBand="0" w:noVBand="1"/>
      </w:tblPr>
      <w:tblGrid>
        <w:gridCol w:w="2722"/>
        <w:gridCol w:w="2693"/>
        <w:gridCol w:w="2694"/>
      </w:tblGrid>
      <w:tr w:rsidR="00A02D4B" w:rsidRPr="00A02D4B" w14:paraId="7A17ACEF" w14:textId="77777777" w:rsidTr="009F6F0E">
        <w:tc>
          <w:tcPr>
            <w:tcW w:w="2722" w:type="dxa"/>
            <w:tcBorders>
              <w:top w:val="single" w:sz="4" w:space="0" w:color="auto"/>
              <w:left w:val="single" w:sz="4" w:space="0" w:color="auto"/>
              <w:bottom w:val="single" w:sz="4" w:space="0" w:color="auto"/>
              <w:right w:val="single" w:sz="4" w:space="0" w:color="auto"/>
            </w:tcBorders>
            <w:vAlign w:val="center"/>
            <w:hideMark/>
          </w:tcPr>
          <w:p w14:paraId="1C77F9A2" w14:textId="77777777" w:rsidR="00A02D4B" w:rsidRPr="00A02D4B" w:rsidRDefault="00A02D4B" w:rsidP="00A02D4B">
            <w:pPr>
              <w:jc w:val="center"/>
              <w:rPr>
                <w:rFonts w:asciiTheme="minorHAnsi" w:eastAsiaTheme="minorHAnsi" w:hAnsiTheme="minorHAnsi" w:cstheme="minorBidi"/>
                <w:b/>
                <w:bCs/>
                <w:lang w:val="nl-BE" w:eastAsia="en-US"/>
              </w:rPr>
            </w:pPr>
            <w:r w:rsidRPr="00A02D4B">
              <w:rPr>
                <w:rFonts w:asciiTheme="minorHAnsi" w:eastAsiaTheme="minorHAnsi" w:hAnsiTheme="minorHAnsi" w:cstheme="minorBidi"/>
                <w:b/>
                <w:bCs/>
                <w:lang w:val="nl-BE" w:eastAsia="en-US"/>
              </w:rPr>
              <w:t>Pijler werkveld &amp; functie (preventie, hulpverlening, schadebeperking en/of veiligheid/handhaving)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1B08B5A"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Organisatie</w:t>
            </w:r>
            <w:proofErr w:type="spellEnd"/>
            <w:r w:rsidRPr="00A02D4B">
              <w:rPr>
                <w:rFonts w:asciiTheme="minorHAnsi" w:eastAsiaTheme="minorHAnsi" w:hAnsiTheme="minorHAnsi" w:cstheme="minorBidi"/>
                <w:b/>
                <w:bCs/>
                <w:lang w:val="nl-BE" w:eastAsia="en-US"/>
              </w:rPr>
              <w:t>/</w:t>
            </w:r>
            <w:proofErr w:type="spellStart"/>
            <w:r w:rsidRPr="00A02D4B">
              <w:rPr>
                <w:rFonts w:asciiTheme="minorHAnsi" w:eastAsiaTheme="minorHAnsi" w:hAnsiTheme="minorHAnsi" w:cstheme="minorBidi"/>
                <w:b/>
                <w:bCs/>
                <w:lang w:val="nl-BE" w:eastAsia="en-US"/>
              </w:rPr>
              <w:t>instituut</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2CDECAD2"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Tijdsperiode</w:t>
            </w:r>
            <w:proofErr w:type="spellEnd"/>
            <w:r w:rsidRPr="00A02D4B">
              <w:rPr>
                <w:rFonts w:asciiTheme="minorHAnsi" w:eastAsiaTheme="minorHAnsi" w:hAnsiTheme="minorHAnsi" w:cstheme="minorBidi"/>
                <w:b/>
                <w:bCs/>
                <w:lang w:val="nl-BE" w:eastAsia="en-US"/>
              </w:rPr>
              <w:t xml:space="preserve"> (van/tot)</w:t>
            </w:r>
          </w:p>
        </w:tc>
      </w:tr>
      <w:tr w:rsidR="00A02D4B" w:rsidRPr="00A02D4B" w14:paraId="640694DE" w14:textId="77777777" w:rsidTr="009F6F0E">
        <w:trPr>
          <w:trHeight w:val="505"/>
        </w:trPr>
        <w:tc>
          <w:tcPr>
            <w:tcW w:w="2722" w:type="dxa"/>
            <w:tcBorders>
              <w:top w:val="single" w:sz="4" w:space="0" w:color="auto"/>
              <w:left w:val="single" w:sz="4" w:space="0" w:color="auto"/>
              <w:bottom w:val="single" w:sz="4" w:space="0" w:color="auto"/>
              <w:right w:val="single" w:sz="4" w:space="0" w:color="auto"/>
            </w:tcBorders>
          </w:tcPr>
          <w:p w14:paraId="79523412" w14:textId="77777777" w:rsidR="00A02D4B" w:rsidRPr="00A02D4B" w:rsidRDefault="00A02D4B" w:rsidP="00A02D4B">
            <w:pPr>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61A4A26E" w14:textId="77777777" w:rsidR="00A02D4B" w:rsidRPr="00A02D4B" w:rsidRDefault="00A02D4B" w:rsidP="00A02D4B">
            <w:pPr>
              <w:rPr>
                <w:rFonts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14:paraId="03F83499" w14:textId="77777777" w:rsidR="00A02D4B" w:rsidRPr="00A02D4B" w:rsidRDefault="00A02D4B" w:rsidP="00A02D4B">
            <w:pPr>
              <w:rPr>
                <w:rFonts w:cs="Arial"/>
                <w:sz w:val="18"/>
                <w:szCs w:val="18"/>
              </w:rPr>
            </w:pPr>
          </w:p>
        </w:tc>
      </w:tr>
    </w:tbl>
    <w:p w14:paraId="6B89E6D5" w14:textId="77777777" w:rsidR="00A02D4B" w:rsidRPr="00A02D4B" w:rsidRDefault="00A02D4B" w:rsidP="00A02D4B">
      <w:pPr>
        <w:spacing w:after="0" w:line="240" w:lineRule="auto"/>
        <w:ind w:left="720"/>
        <w:contextualSpacing/>
        <w:rPr>
          <w:rFonts w:cs="Arial"/>
        </w:rPr>
      </w:pPr>
    </w:p>
    <w:p w14:paraId="24695F95" w14:textId="77777777" w:rsidR="00A02D4B" w:rsidRPr="00A02D4B" w:rsidRDefault="00A02D4B" w:rsidP="00A02D4B">
      <w:pPr>
        <w:spacing w:after="0" w:line="240" w:lineRule="auto"/>
        <w:rPr>
          <w:rFonts w:cs="Arial"/>
        </w:rPr>
      </w:pPr>
    </w:p>
    <w:p w14:paraId="7984A7AC" w14:textId="27D0A80F" w:rsidR="00A02D4B" w:rsidRPr="00A02D4B" w:rsidRDefault="00A02D4B" w:rsidP="00A02D4B">
      <w:pPr>
        <w:spacing w:after="0" w:line="240" w:lineRule="auto"/>
        <w:rPr>
          <w:rFonts w:cs="Arial"/>
        </w:rPr>
      </w:pPr>
      <w:sdt>
        <w:sdtPr>
          <w:rPr>
            <w:rFonts w:ascii="MS Gothic" w:eastAsia="MS Gothic" w:hAnsi="MS Gothic" w:cstheme="minorHAnsi"/>
          </w:rPr>
          <w:id w:val="-2120052119"/>
          <w14:checkbox>
            <w14:checked w14:val="0"/>
            <w14:checkedState w14:val="2612" w14:font="MS Gothic"/>
            <w14:uncheckedState w14:val="2610" w14:font="MS Gothic"/>
          </w14:checkbox>
        </w:sdtPr>
        <w:sdtContent>
          <w:r w:rsidR="00246820">
            <w:rPr>
              <w:rFonts w:ascii="MS Gothic" w:eastAsia="MS Gothic" w:hAnsi="MS Gothic" w:cstheme="minorHAnsi" w:hint="eastAsia"/>
            </w:rPr>
            <w:t>☐</w:t>
          </w:r>
        </w:sdtContent>
      </w:sdt>
      <w:r w:rsidRPr="00A02D4B">
        <w:t xml:space="preserve"> Ik ben minstens 10 jaar tewerkgesteld of geassocieerd aan een universiteit of hogeschool, wetenschappelijke instelling.</w:t>
      </w:r>
    </w:p>
    <w:p w14:paraId="71217BCD" w14:textId="77777777" w:rsidR="00A02D4B" w:rsidRPr="00A02D4B" w:rsidRDefault="00A02D4B" w:rsidP="00A02D4B">
      <w:pPr>
        <w:spacing w:after="0" w:line="240" w:lineRule="auto"/>
        <w:ind w:left="720"/>
        <w:contextualSpacing/>
      </w:pPr>
    </w:p>
    <w:tbl>
      <w:tblPr>
        <w:tblStyle w:val="TableGrid1"/>
        <w:tblW w:w="0" w:type="auto"/>
        <w:tblInd w:w="817" w:type="dxa"/>
        <w:tblLook w:val="04A0" w:firstRow="1" w:lastRow="0" w:firstColumn="1" w:lastColumn="0" w:noHBand="0" w:noVBand="1"/>
      </w:tblPr>
      <w:tblGrid>
        <w:gridCol w:w="2722"/>
        <w:gridCol w:w="2693"/>
        <w:gridCol w:w="2694"/>
      </w:tblGrid>
      <w:tr w:rsidR="00A02D4B" w:rsidRPr="00A02D4B" w14:paraId="73108C7E" w14:textId="77777777" w:rsidTr="009F6F0E">
        <w:tc>
          <w:tcPr>
            <w:tcW w:w="2722" w:type="dxa"/>
            <w:tcBorders>
              <w:top w:val="single" w:sz="4" w:space="0" w:color="auto"/>
              <w:left w:val="single" w:sz="4" w:space="0" w:color="auto"/>
              <w:bottom w:val="single" w:sz="4" w:space="0" w:color="auto"/>
              <w:right w:val="single" w:sz="4" w:space="0" w:color="auto"/>
            </w:tcBorders>
            <w:vAlign w:val="center"/>
            <w:hideMark/>
          </w:tcPr>
          <w:p w14:paraId="2C974D4D" w14:textId="77777777" w:rsidR="00A02D4B" w:rsidRPr="00A02D4B" w:rsidRDefault="00A02D4B" w:rsidP="00A02D4B">
            <w:pPr>
              <w:jc w:val="center"/>
              <w:rPr>
                <w:rFonts w:asciiTheme="minorHAnsi" w:eastAsiaTheme="minorHAnsi" w:hAnsiTheme="minorHAnsi" w:cstheme="minorBidi"/>
                <w:b/>
                <w:bCs/>
                <w:lang w:val="nl-BE" w:eastAsia="en-US"/>
              </w:rPr>
            </w:pPr>
            <w:r w:rsidRPr="00A02D4B">
              <w:rPr>
                <w:rFonts w:asciiTheme="minorHAnsi" w:eastAsiaTheme="minorHAnsi" w:hAnsiTheme="minorHAnsi" w:cstheme="minorBidi"/>
                <w:b/>
                <w:bCs/>
                <w:lang w:val="nl-BE" w:eastAsia="en-US"/>
              </w:rPr>
              <w:t>Pijler werkveld &amp; functie (preventie, hulpverlening, schadebeperking en/of veiligheid/handhaving)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7D571E"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Organisatie</w:t>
            </w:r>
            <w:proofErr w:type="spellEnd"/>
            <w:r w:rsidRPr="00A02D4B">
              <w:rPr>
                <w:rFonts w:asciiTheme="minorHAnsi" w:eastAsiaTheme="minorHAnsi" w:hAnsiTheme="minorHAnsi" w:cstheme="minorBidi"/>
                <w:b/>
                <w:bCs/>
                <w:lang w:val="nl-BE" w:eastAsia="en-US"/>
              </w:rPr>
              <w:t>/</w:t>
            </w:r>
            <w:proofErr w:type="spellStart"/>
            <w:r w:rsidRPr="00A02D4B">
              <w:rPr>
                <w:rFonts w:asciiTheme="minorHAnsi" w:eastAsiaTheme="minorHAnsi" w:hAnsiTheme="minorHAnsi" w:cstheme="minorBidi"/>
                <w:b/>
                <w:bCs/>
                <w:lang w:val="nl-BE" w:eastAsia="en-US"/>
              </w:rPr>
              <w:t>instituut</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3A83F310"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Tijdsperiode</w:t>
            </w:r>
            <w:proofErr w:type="spellEnd"/>
            <w:r w:rsidRPr="00A02D4B">
              <w:rPr>
                <w:rFonts w:asciiTheme="minorHAnsi" w:eastAsiaTheme="minorHAnsi" w:hAnsiTheme="minorHAnsi" w:cstheme="minorBidi"/>
                <w:b/>
                <w:bCs/>
                <w:lang w:val="nl-BE" w:eastAsia="en-US"/>
              </w:rPr>
              <w:t xml:space="preserve"> (van/tot)</w:t>
            </w:r>
          </w:p>
        </w:tc>
      </w:tr>
      <w:tr w:rsidR="00A02D4B" w:rsidRPr="00A02D4B" w14:paraId="0C610CD3" w14:textId="77777777" w:rsidTr="009F6F0E">
        <w:trPr>
          <w:trHeight w:val="557"/>
        </w:trPr>
        <w:tc>
          <w:tcPr>
            <w:tcW w:w="2722" w:type="dxa"/>
            <w:tcBorders>
              <w:top w:val="single" w:sz="4" w:space="0" w:color="auto"/>
              <w:left w:val="single" w:sz="4" w:space="0" w:color="auto"/>
              <w:bottom w:val="single" w:sz="4" w:space="0" w:color="auto"/>
              <w:right w:val="single" w:sz="4" w:space="0" w:color="auto"/>
            </w:tcBorders>
          </w:tcPr>
          <w:p w14:paraId="5CEABC40" w14:textId="77777777" w:rsidR="00A02D4B" w:rsidRPr="00A02D4B" w:rsidRDefault="00A02D4B" w:rsidP="00A02D4B">
            <w:pPr>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444D478" w14:textId="77777777" w:rsidR="00A02D4B" w:rsidRPr="00A02D4B" w:rsidRDefault="00A02D4B" w:rsidP="00A02D4B">
            <w:pPr>
              <w:rPr>
                <w:rFonts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14:paraId="4F97C4AD" w14:textId="77777777" w:rsidR="00A02D4B" w:rsidRPr="00A02D4B" w:rsidRDefault="00A02D4B" w:rsidP="00A02D4B">
            <w:pPr>
              <w:rPr>
                <w:rFonts w:cs="Arial"/>
                <w:sz w:val="18"/>
                <w:szCs w:val="18"/>
              </w:rPr>
            </w:pPr>
          </w:p>
        </w:tc>
      </w:tr>
    </w:tbl>
    <w:p w14:paraId="0235A451" w14:textId="77777777" w:rsidR="00A02D4B" w:rsidRPr="00A02D4B" w:rsidRDefault="00A02D4B" w:rsidP="00A02D4B">
      <w:pPr>
        <w:spacing w:after="0" w:line="240" w:lineRule="auto"/>
        <w:ind w:left="720"/>
        <w:contextualSpacing/>
        <w:rPr>
          <w:rFonts w:cs="Arial"/>
        </w:rPr>
      </w:pPr>
    </w:p>
    <w:p w14:paraId="5EED6A9A" w14:textId="77777777" w:rsidR="00A02D4B" w:rsidRPr="00A02D4B" w:rsidRDefault="00A02D4B" w:rsidP="00A02D4B">
      <w:pPr>
        <w:spacing w:after="0" w:line="240" w:lineRule="auto"/>
        <w:ind w:left="720"/>
        <w:contextualSpacing/>
        <w:rPr>
          <w:rFonts w:cs="Arial"/>
        </w:rPr>
      </w:pPr>
    </w:p>
    <w:p w14:paraId="551F721C" w14:textId="77777777" w:rsidR="00A02D4B" w:rsidRPr="00A02D4B" w:rsidRDefault="00A02D4B" w:rsidP="00A02D4B">
      <w:pPr>
        <w:spacing w:after="0" w:line="240" w:lineRule="auto"/>
        <w:rPr>
          <w:rFonts w:cs="Arial"/>
        </w:rPr>
      </w:pPr>
      <w:sdt>
        <w:sdtPr>
          <w:rPr>
            <w:rFonts w:ascii="MS Gothic" w:eastAsia="MS Gothic" w:hAnsi="MS Gothic" w:cstheme="minorHAnsi"/>
          </w:rPr>
          <w:id w:val="1616334863"/>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Ik droeg bij aan hoogstaande wetenschappelijke publicaties in de gevraagde domeinen.</w:t>
      </w:r>
    </w:p>
    <w:p w14:paraId="326976B0" w14:textId="77777777" w:rsidR="00A02D4B" w:rsidRPr="00A02D4B" w:rsidRDefault="00A02D4B" w:rsidP="00A02D4B">
      <w:pPr>
        <w:spacing w:after="0" w:line="240" w:lineRule="auto"/>
        <w:ind w:left="720"/>
        <w:contextualSpacing/>
      </w:pPr>
    </w:p>
    <w:tbl>
      <w:tblPr>
        <w:tblStyle w:val="TableGrid1"/>
        <w:tblW w:w="0" w:type="auto"/>
        <w:tblInd w:w="817" w:type="dxa"/>
        <w:tblLook w:val="04A0" w:firstRow="1" w:lastRow="0" w:firstColumn="1" w:lastColumn="0" w:noHBand="0" w:noVBand="1"/>
      </w:tblPr>
      <w:tblGrid>
        <w:gridCol w:w="2722"/>
        <w:gridCol w:w="2693"/>
        <w:gridCol w:w="2694"/>
      </w:tblGrid>
      <w:tr w:rsidR="00A02D4B" w:rsidRPr="00A02D4B" w14:paraId="7C706E77" w14:textId="77777777" w:rsidTr="009F6F0E">
        <w:tc>
          <w:tcPr>
            <w:tcW w:w="2722" w:type="dxa"/>
            <w:tcBorders>
              <w:top w:val="single" w:sz="4" w:space="0" w:color="auto"/>
              <w:left w:val="single" w:sz="4" w:space="0" w:color="auto"/>
              <w:bottom w:val="single" w:sz="4" w:space="0" w:color="auto"/>
              <w:right w:val="single" w:sz="4" w:space="0" w:color="auto"/>
            </w:tcBorders>
            <w:vAlign w:val="center"/>
            <w:hideMark/>
          </w:tcPr>
          <w:p w14:paraId="12FB019A" w14:textId="77777777" w:rsidR="00A02D4B" w:rsidRPr="00A02D4B" w:rsidRDefault="00A02D4B" w:rsidP="00A02D4B">
            <w:pPr>
              <w:jc w:val="center"/>
              <w:rPr>
                <w:rFonts w:asciiTheme="minorHAnsi" w:eastAsiaTheme="minorHAnsi" w:hAnsiTheme="minorHAnsi" w:cstheme="minorBidi"/>
                <w:b/>
                <w:bCs/>
                <w:lang w:val="nl-BE" w:eastAsia="en-US"/>
              </w:rPr>
            </w:pPr>
            <w:r w:rsidRPr="00A02D4B">
              <w:rPr>
                <w:rFonts w:asciiTheme="minorHAnsi" w:eastAsiaTheme="minorHAnsi" w:hAnsiTheme="minorHAnsi" w:cstheme="minorBidi"/>
                <w:b/>
                <w:bCs/>
                <w:lang w:val="nl-BE" w:eastAsia="en-US"/>
              </w:rPr>
              <w:t>Pijler werkveld &amp; functie (preventie, hulpverlening, schadebeperking en/of veiligheid/handhaving)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279253F"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Organisatie</w:t>
            </w:r>
            <w:proofErr w:type="spellEnd"/>
            <w:r w:rsidRPr="00A02D4B">
              <w:rPr>
                <w:rFonts w:asciiTheme="minorHAnsi" w:eastAsiaTheme="minorHAnsi" w:hAnsiTheme="minorHAnsi" w:cstheme="minorBidi"/>
                <w:b/>
                <w:bCs/>
                <w:lang w:val="nl-BE" w:eastAsia="en-US"/>
              </w:rPr>
              <w:t>/</w:t>
            </w:r>
            <w:proofErr w:type="spellStart"/>
            <w:r w:rsidRPr="00A02D4B">
              <w:rPr>
                <w:rFonts w:asciiTheme="minorHAnsi" w:eastAsiaTheme="minorHAnsi" w:hAnsiTheme="minorHAnsi" w:cstheme="minorBidi"/>
                <w:b/>
                <w:bCs/>
                <w:lang w:val="nl-BE" w:eastAsia="en-US"/>
              </w:rPr>
              <w:t>instituut</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3C96B37C"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Tijdsperiode</w:t>
            </w:r>
            <w:proofErr w:type="spellEnd"/>
            <w:r w:rsidRPr="00A02D4B">
              <w:rPr>
                <w:rFonts w:asciiTheme="minorHAnsi" w:eastAsiaTheme="minorHAnsi" w:hAnsiTheme="minorHAnsi" w:cstheme="minorBidi"/>
                <w:b/>
                <w:bCs/>
                <w:lang w:val="nl-BE" w:eastAsia="en-US"/>
              </w:rPr>
              <w:t xml:space="preserve"> (van/tot)</w:t>
            </w:r>
          </w:p>
        </w:tc>
      </w:tr>
      <w:tr w:rsidR="00A02D4B" w:rsidRPr="00A02D4B" w14:paraId="4B8610C5" w14:textId="77777777" w:rsidTr="009F6F0E">
        <w:trPr>
          <w:trHeight w:val="501"/>
        </w:trPr>
        <w:tc>
          <w:tcPr>
            <w:tcW w:w="2722" w:type="dxa"/>
            <w:tcBorders>
              <w:top w:val="single" w:sz="4" w:space="0" w:color="auto"/>
              <w:left w:val="single" w:sz="4" w:space="0" w:color="auto"/>
              <w:bottom w:val="single" w:sz="4" w:space="0" w:color="auto"/>
              <w:right w:val="single" w:sz="4" w:space="0" w:color="auto"/>
            </w:tcBorders>
          </w:tcPr>
          <w:p w14:paraId="004AC3F2" w14:textId="77777777" w:rsidR="00A02D4B" w:rsidRPr="00A02D4B" w:rsidRDefault="00A02D4B" w:rsidP="00A02D4B">
            <w:pPr>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4F4BC001" w14:textId="77777777" w:rsidR="00A02D4B" w:rsidRPr="00A02D4B" w:rsidRDefault="00A02D4B" w:rsidP="00A02D4B">
            <w:pPr>
              <w:rPr>
                <w:rFonts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14:paraId="2811BCD5" w14:textId="77777777" w:rsidR="00A02D4B" w:rsidRPr="00A02D4B" w:rsidRDefault="00A02D4B" w:rsidP="00A02D4B">
            <w:pPr>
              <w:rPr>
                <w:rFonts w:cs="Arial"/>
                <w:sz w:val="18"/>
                <w:szCs w:val="18"/>
              </w:rPr>
            </w:pPr>
          </w:p>
        </w:tc>
      </w:tr>
    </w:tbl>
    <w:p w14:paraId="713E23CA" w14:textId="77777777" w:rsidR="00A02D4B" w:rsidRPr="00A02D4B" w:rsidRDefault="00A02D4B" w:rsidP="00A02D4B">
      <w:pPr>
        <w:spacing w:after="0" w:line="240" w:lineRule="auto"/>
        <w:ind w:left="720"/>
        <w:contextualSpacing/>
        <w:rPr>
          <w:rFonts w:cs="Arial"/>
        </w:rPr>
      </w:pPr>
    </w:p>
    <w:p w14:paraId="77EFEE7F" w14:textId="77777777" w:rsidR="00A02D4B" w:rsidRPr="00A02D4B" w:rsidRDefault="00A02D4B" w:rsidP="00A02D4B">
      <w:pPr>
        <w:spacing w:after="0" w:line="240" w:lineRule="auto"/>
        <w:rPr>
          <w:rFonts w:cs="Arial"/>
        </w:rPr>
      </w:pPr>
      <w:sdt>
        <w:sdtPr>
          <w:rPr>
            <w:rFonts w:ascii="MS Gothic" w:eastAsia="MS Gothic" w:hAnsi="MS Gothic" w:cstheme="minorHAnsi"/>
          </w:rPr>
          <w:id w:val="-1442604572"/>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Ik heb ervaring in het werken in multidisciplinair verband of het opstellen van consensusrapporten in samenwerking met andere deskundigen.</w:t>
      </w:r>
    </w:p>
    <w:p w14:paraId="4A9D708D" w14:textId="77777777" w:rsidR="00A02D4B" w:rsidRPr="00A02D4B" w:rsidRDefault="00A02D4B" w:rsidP="00A02D4B">
      <w:pPr>
        <w:spacing w:after="0" w:line="240" w:lineRule="auto"/>
        <w:ind w:left="720"/>
        <w:contextualSpacing/>
      </w:pPr>
      <w:r w:rsidRPr="00A02D4B">
        <w:t>.</w:t>
      </w:r>
    </w:p>
    <w:tbl>
      <w:tblPr>
        <w:tblStyle w:val="TableGrid1"/>
        <w:tblW w:w="0" w:type="auto"/>
        <w:tblInd w:w="817" w:type="dxa"/>
        <w:tblLook w:val="04A0" w:firstRow="1" w:lastRow="0" w:firstColumn="1" w:lastColumn="0" w:noHBand="0" w:noVBand="1"/>
      </w:tblPr>
      <w:tblGrid>
        <w:gridCol w:w="2722"/>
        <w:gridCol w:w="2693"/>
        <w:gridCol w:w="2694"/>
      </w:tblGrid>
      <w:tr w:rsidR="00A02D4B" w:rsidRPr="00A02D4B" w14:paraId="46CEF908" w14:textId="77777777" w:rsidTr="009F6F0E">
        <w:tc>
          <w:tcPr>
            <w:tcW w:w="2722" w:type="dxa"/>
            <w:tcBorders>
              <w:top w:val="single" w:sz="4" w:space="0" w:color="auto"/>
              <w:left w:val="single" w:sz="4" w:space="0" w:color="auto"/>
              <w:bottom w:val="single" w:sz="4" w:space="0" w:color="auto"/>
              <w:right w:val="single" w:sz="4" w:space="0" w:color="auto"/>
            </w:tcBorders>
            <w:vAlign w:val="center"/>
            <w:hideMark/>
          </w:tcPr>
          <w:p w14:paraId="14F3B927" w14:textId="77777777" w:rsidR="00A02D4B" w:rsidRPr="00A02D4B" w:rsidRDefault="00A02D4B" w:rsidP="00A02D4B">
            <w:pPr>
              <w:jc w:val="center"/>
              <w:rPr>
                <w:rFonts w:asciiTheme="minorHAnsi" w:eastAsiaTheme="minorHAnsi" w:hAnsiTheme="minorHAnsi" w:cstheme="minorBidi"/>
                <w:b/>
                <w:bCs/>
                <w:lang w:val="nl-BE" w:eastAsia="en-US"/>
              </w:rPr>
            </w:pPr>
            <w:r w:rsidRPr="00A02D4B">
              <w:rPr>
                <w:rFonts w:asciiTheme="minorHAnsi" w:eastAsiaTheme="minorHAnsi" w:hAnsiTheme="minorHAnsi" w:cstheme="minorBidi"/>
                <w:b/>
                <w:bCs/>
                <w:lang w:val="nl-BE" w:eastAsia="en-US"/>
              </w:rPr>
              <w:t>Pijler werkveld &amp; functie (preventie, hulpverlening, schadebeperking en/of veiligheid/handhaving)</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12BE2B"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Organisatie</w:t>
            </w:r>
            <w:proofErr w:type="spellEnd"/>
            <w:r w:rsidRPr="00A02D4B">
              <w:rPr>
                <w:rFonts w:asciiTheme="minorHAnsi" w:eastAsiaTheme="minorHAnsi" w:hAnsiTheme="minorHAnsi" w:cstheme="minorBidi"/>
                <w:b/>
                <w:bCs/>
                <w:lang w:val="nl-BE" w:eastAsia="en-US"/>
              </w:rPr>
              <w:t>/</w:t>
            </w:r>
            <w:proofErr w:type="spellStart"/>
            <w:r w:rsidRPr="00A02D4B">
              <w:rPr>
                <w:rFonts w:asciiTheme="minorHAnsi" w:eastAsiaTheme="minorHAnsi" w:hAnsiTheme="minorHAnsi" w:cstheme="minorBidi"/>
                <w:b/>
                <w:bCs/>
                <w:lang w:val="nl-BE" w:eastAsia="en-US"/>
              </w:rPr>
              <w:t>instituut</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1B166FE2" w14:textId="77777777" w:rsidR="00A02D4B" w:rsidRPr="00A02D4B" w:rsidRDefault="00A02D4B" w:rsidP="00A02D4B">
            <w:pPr>
              <w:jc w:val="center"/>
              <w:rPr>
                <w:rFonts w:asciiTheme="minorHAnsi" w:eastAsiaTheme="minorHAnsi" w:hAnsiTheme="minorHAnsi" w:cstheme="minorBidi"/>
                <w:b/>
                <w:bCs/>
                <w:lang w:val="nl-BE" w:eastAsia="en-US"/>
              </w:rPr>
            </w:pPr>
            <w:proofErr w:type="spellStart"/>
            <w:r w:rsidRPr="00A02D4B">
              <w:rPr>
                <w:rFonts w:asciiTheme="minorHAnsi" w:eastAsiaTheme="minorHAnsi" w:hAnsiTheme="minorHAnsi" w:cstheme="minorBidi"/>
                <w:b/>
                <w:bCs/>
                <w:lang w:val="nl-BE" w:eastAsia="en-US"/>
              </w:rPr>
              <w:t>Tijdsperiode</w:t>
            </w:r>
            <w:proofErr w:type="spellEnd"/>
            <w:r w:rsidRPr="00A02D4B">
              <w:rPr>
                <w:rFonts w:asciiTheme="minorHAnsi" w:eastAsiaTheme="minorHAnsi" w:hAnsiTheme="minorHAnsi" w:cstheme="minorBidi"/>
                <w:b/>
                <w:bCs/>
                <w:lang w:val="nl-BE" w:eastAsia="en-US"/>
              </w:rPr>
              <w:t xml:space="preserve"> (van/tot)</w:t>
            </w:r>
          </w:p>
        </w:tc>
      </w:tr>
      <w:tr w:rsidR="00A02D4B" w:rsidRPr="00A02D4B" w14:paraId="7B3A2342" w14:textId="77777777" w:rsidTr="009F6F0E">
        <w:trPr>
          <w:trHeight w:val="499"/>
        </w:trPr>
        <w:tc>
          <w:tcPr>
            <w:tcW w:w="2722" w:type="dxa"/>
            <w:tcBorders>
              <w:top w:val="single" w:sz="4" w:space="0" w:color="auto"/>
              <w:left w:val="single" w:sz="4" w:space="0" w:color="auto"/>
              <w:bottom w:val="single" w:sz="4" w:space="0" w:color="auto"/>
              <w:right w:val="single" w:sz="4" w:space="0" w:color="auto"/>
            </w:tcBorders>
          </w:tcPr>
          <w:p w14:paraId="0D349023" w14:textId="77777777" w:rsidR="00A02D4B" w:rsidRPr="00A02D4B" w:rsidRDefault="00A02D4B" w:rsidP="00A02D4B">
            <w:pPr>
              <w:rPr>
                <w:rFonts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14:paraId="348A353B" w14:textId="77777777" w:rsidR="00A02D4B" w:rsidRPr="00A02D4B" w:rsidRDefault="00A02D4B" w:rsidP="00A02D4B">
            <w:pPr>
              <w:rPr>
                <w:rFonts w:cs="Arial"/>
                <w:sz w:val="18"/>
                <w:szCs w:val="18"/>
              </w:rPr>
            </w:pPr>
          </w:p>
        </w:tc>
        <w:tc>
          <w:tcPr>
            <w:tcW w:w="2694" w:type="dxa"/>
            <w:tcBorders>
              <w:top w:val="single" w:sz="4" w:space="0" w:color="auto"/>
              <w:left w:val="single" w:sz="4" w:space="0" w:color="auto"/>
              <w:bottom w:val="single" w:sz="4" w:space="0" w:color="auto"/>
              <w:right w:val="single" w:sz="4" w:space="0" w:color="auto"/>
            </w:tcBorders>
          </w:tcPr>
          <w:p w14:paraId="3528D9D9" w14:textId="77777777" w:rsidR="00A02D4B" w:rsidRPr="00A02D4B" w:rsidRDefault="00A02D4B" w:rsidP="00A02D4B">
            <w:pPr>
              <w:rPr>
                <w:rFonts w:cs="Arial"/>
                <w:sz w:val="18"/>
                <w:szCs w:val="18"/>
              </w:rPr>
            </w:pPr>
          </w:p>
        </w:tc>
      </w:tr>
    </w:tbl>
    <w:p w14:paraId="00679B7C" w14:textId="77777777" w:rsidR="00A02D4B" w:rsidRPr="00A02D4B" w:rsidRDefault="00A02D4B" w:rsidP="00A02D4B">
      <w:pPr>
        <w:spacing w:after="0" w:line="240" w:lineRule="auto"/>
        <w:rPr>
          <w:rFonts w:cs="Arial"/>
        </w:rPr>
      </w:pPr>
    </w:p>
    <w:p w14:paraId="21C484F1" w14:textId="77777777" w:rsidR="00A02D4B" w:rsidRPr="00A02D4B" w:rsidRDefault="00A02D4B" w:rsidP="00A02D4B">
      <w:pPr>
        <w:rPr>
          <w:rFonts w:cs="Arial"/>
          <w:b/>
          <w:bCs/>
        </w:rPr>
      </w:pPr>
      <w:r w:rsidRPr="00A02D4B">
        <w:rPr>
          <w:rFonts w:cs="Arial"/>
          <w:b/>
          <w:bCs/>
        </w:rPr>
        <w:br w:type="page"/>
      </w:r>
    </w:p>
    <w:p w14:paraId="0B2CE16E" w14:textId="77777777" w:rsidR="00A02D4B" w:rsidRPr="00A02D4B" w:rsidRDefault="00A02D4B" w:rsidP="00A02D4B">
      <w:pPr>
        <w:numPr>
          <w:ilvl w:val="0"/>
          <w:numId w:val="17"/>
        </w:numPr>
        <w:spacing w:after="0" w:line="240" w:lineRule="auto"/>
        <w:contextualSpacing/>
        <w:rPr>
          <w:rFonts w:cs="Arial"/>
          <w:b/>
          <w:bCs/>
        </w:rPr>
      </w:pPr>
      <w:r w:rsidRPr="00A02D4B">
        <w:rPr>
          <w:rFonts w:cs="Arial"/>
          <w:b/>
          <w:bCs/>
        </w:rPr>
        <w:t xml:space="preserve">Indien u een goede kennis heeft van alle pijlers van het interfederale drugsbeleid, de uitdagingen die daarbij komen kijken en u kan aantonen dat u tweetalig bent, dan kan u zich kandidaat stellen </w:t>
      </w:r>
      <w:r w:rsidRPr="00A02D4B">
        <w:rPr>
          <w:rFonts w:cs="Arial"/>
          <w:b/>
          <w:bCs/>
          <w:u w:val="single"/>
        </w:rPr>
        <w:t>als voorzitter</w:t>
      </w:r>
      <w:r w:rsidRPr="00A02D4B">
        <w:rPr>
          <w:rFonts w:cs="Arial"/>
          <w:b/>
          <w:bCs/>
        </w:rPr>
        <w:t xml:space="preserve"> van het adviespanel.  </w:t>
      </w:r>
    </w:p>
    <w:p w14:paraId="543FC464" w14:textId="77777777" w:rsidR="00246820" w:rsidRDefault="00246820" w:rsidP="00A02D4B">
      <w:pPr>
        <w:ind w:left="360"/>
      </w:pPr>
    </w:p>
    <w:p w14:paraId="1111161B" w14:textId="0ACC21F7" w:rsidR="00A02D4B" w:rsidRPr="00A02D4B" w:rsidRDefault="00A02D4B" w:rsidP="00A02D4B">
      <w:pPr>
        <w:ind w:left="360"/>
        <w:rPr>
          <w:rFonts w:cs="Arial"/>
          <w:b/>
          <w:bCs/>
        </w:rPr>
      </w:pPr>
      <w:r w:rsidRPr="00A02D4B">
        <w:t xml:space="preserve">De voorzitter: </w:t>
      </w:r>
    </w:p>
    <w:p w14:paraId="5789B497" w14:textId="77777777" w:rsidR="00A02D4B" w:rsidRPr="00A02D4B" w:rsidRDefault="00A02D4B" w:rsidP="00246820">
      <w:pPr>
        <w:pStyle w:val="ListParagraph"/>
        <w:numPr>
          <w:ilvl w:val="0"/>
          <w:numId w:val="19"/>
        </w:numPr>
      </w:pPr>
      <w:r w:rsidRPr="00A02D4B">
        <w:t>Is verantwoordelijk voor de communicatie tussen de (PC) ACD en de leden van het adviespanel;</w:t>
      </w:r>
    </w:p>
    <w:p w14:paraId="58E1FA31" w14:textId="77777777" w:rsidR="00A02D4B" w:rsidRPr="00A02D4B" w:rsidRDefault="00A02D4B" w:rsidP="00246820">
      <w:pPr>
        <w:pStyle w:val="ListParagraph"/>
        <w:numPr>
          <w:ilvl w:val="0"/>
          <w:numId w:val="19"/>
        </w:numPr>
      </w:pPr>
      <w:r w:rsidRPr="00A02D4B">
        <w:t>Organiseert minstens eenmaal per jaar een vergadering van het adviespanel op verzoek en in aanwezigheid van de PC ACD;</w:t>
      </w:r>
    </w:p>
    <w:p w14:paraId="704814DF" w14:textId="77777777" w:rsidR="00A02D4B" w:rsidRPr="00A02D4B" w:rsidRDefault="00A02D4B" w:rsidP="00246820">
      <w:pPr>
        <w:pStyle w:val="ListParagraph"/>
        <w:numPr>
          <w:ilvl w:val="0"/>
          <w:numId w:val="19"/>
        </w:numPr>
      </w:pPr>
      <w:r w:rsidRPr="00A02D4B">
        <w:t>Bepaalt de agenda van de vergaderingen (ook voor de signaalfunctie);</w:t>
      </w:r>
    </w:p>
    <w:p w14:paraId="18559E82" w14:textId="77777777" w:rsidR="00A02D4B" w:rsidRPr="00A02D4B" w:rsidRDefault="00A02D4B" w:rsidP="00246820">
      <w:pPr>
        <w:pStyle w:val="ListParagraph"/>
        <w:numPr>
          <w:ilvl w:val="0"/>
          <w:numId w:val="19"/>
        </w:numPr>
      </w:pPr>
      <w:r w:rsidRPr="00A02D4B">
        <w:t>Is verantwoordelijk voor de taakverdeling voor het opstellen van adviezen en rapporten, evenals de opmaak van de notulen van de vergaderingen;</w:t>
      </w:r>
    </w:p>
    <w:p w14:paraId="27AE9F7E" w14:textId="77777777" w:rsidR="00A02D4B" w:rsidRPr="00A02D4B" w:rsidRDefault="00A02D4B" w:rsidP="00246820">
      <w:pPr>
        <w:pStyle w:val="ListParagraph"/>
        <w:numPr>
          <w:ilvl w:val="0"/>
          <w:numId w:val="19"/>
        </w:numPr>
      </w:pPr>
      <w:r w:rsidRPr="00A02D4B">
        <w:t xml:space="preserve">Indien relevant geacht, is verantwoordelijk voor het organiseren van de thematische werkgroepen. Hij/Zij kan voor de oprichting en samenstelling van deze groep suggesties overmaken aan de PC ACD; </w:t>
      </w:r>
    </w:p>
    <w:p w14:paraId="71297C70" w14:textId="77777777" w:rsidR="00A02D4B" w:rsidRPr="00A02D4B" w:rsidRDefault="00A02D4B" w:rsidP="00246820">
      <w:pPr>
        <w:pStyle w:val="ListParagraph"/>
        <w:numPr>
          <w:ilvl w:val="0"/>
          <w:numId w:val="19"/>
        </w:numPr>
      </w:pPr>
      <w:r w:rsidRPr="00A02D4B">
        <w:t>Waakt erover dat de adviezen – waar van toepassing - in evenwicht zijn voor wat betreft de visie op de pijlers "welzijn/gezondheid" en "veiligheid/handhaving" en voor wat betreft federale en regionale accenten;</w:t>
      </w:r>
    </w:p>
    <w:p w14:paraId="5F97C275" w14:textId="77777777" w:rsidR="00A02D4B" w:rsidRPr="00A02D4B" w:rsidRDefault="00A02D4B" w:rsidP="00246820">
      <w:pPr>
        <w:pStyle w:val="ListParagraph"/>
        <w:numPr>
          <w:ilvl w:val="0"/>
          <w:numId w:val="19"/>
        </w:numPr>
      </w:pPr>
      <w:r w:rsidRPr="00A02D4B">
        <w:t>Waakt ervoor dat de termijnen gerespecteerd worden;</w:t>
      </w:r>
    </w:p>
    <w:p w14:paraId="5C0BE063" w14:textId="77777777" w:rsidR="00A02D4B" w:rsidRPr="00A02D4B" w:rsidRDefault="00A02D4B" w:rsidP="00246820">
      <w:pPr>
        <w:pStyle w:val="ListParagraph"/>
        <w:numPr>
          <w:ilvl w:val="0"/>
          <w:numId w:val="19"/>
        </w:numPr>
      </w:pPr>
      <w:r w:rsidRPr="00A02D4B">
        <w:t>Waakt over de kwaliteit van de adviezen die aan de ACD worden voorgelegd (wetenschappelijk verantwoord, gebaseerd op feiten, relevant voor het interfederale drugsbeleid);</w:t>
      </w:r>
    </w:p>
    <w:p w14:paraId="4EAC26A8" w14:textId="77777777" w:rsidR="00A02D4B" w:rsidRPr="00A02D4B" w:rsidRDefault="00A02D4B" w:rsidP="00246820">
      <w:pPr>
        <w:pStyle w:val="ListParagraph"/>
        <w:numPr>
          <w:ilvl w:val="0"/>
          <w:numId w:val="19"/>
        </w:numPr>
      </w:pPr>
      <w:r w:rsidRPr="00A02D4B">
        <w:t>Waakt over een actieve en correcte deelname van de leden.</w:t>
      </w:r>
    </w:p>
    <w:p w14:paraId="3D53DC10" w14:textId="77777777" w:rsidR="00A02D4B" w:rsidRPr="00A02D4B" w:rsidRDefault="00A02D4B" w:rsidP="00A02D4B">
      <w:pPr>
        <w:spacing w:after="0" w:line="240" w:lineRule="auto"/>
        <w:ind w:left="708"/>
        <w:rPr>
          <w:rFonts w:cs="Arial"/>
          <w:b/>
          <w:bCs/>
        </w:rPr>
      </w:pPr>
    </w:p>
    <w:p w14:paraId="552E3444" w14:textId="77777777" w:rsidR="00A02D4B" w:rsidRPr="00A02D4B" w:rsidRDefault="00A02D4B" w:rsidP="00A02D4B">
      <w:pPr>
        <w:spacing w:after="0" w:line="240" w:lineRule="auto"/>
        <w:ind w:left="360"/>
        <w:rPr>
          <w:rFonts w:cs="Arial"/>
          <w:b/>
          <w:bCs/>
        </w:rPr>
      </w:pPr>
      <w:r w:rsidRPr="00A02D4B">
        <w:rPr>
          <w:rFonts w:cs="Arial"/>
          <w:b/>
          <w:bCs/>
        </w:rPr>
        <w:t>Wenst u zich hiervoor kandidaat te stellen?</w:t>
      </w:r>
    </w:p>
    <w:p w14:paraId="68980877" w14:textId="77777777" w:rsidR="00A02D4B" w:rsidRPr="00A02D4B" w:rsidRDefault="00A02D4B" w:rsidP="00A02D4B">
      <w:pPr>
        <w:spacing w:after="0" w:line="240" w:lineRule="auto"/>
        <w:rPr>
          <w:rFonts w:cs="Arial"/>
        </w:rPr>
      </w:pPr>
    </w:p>
    <w:bookmarkStart w:id="11" w:name="_Hlk157775014"/>
    <w:p w14:paraId="2B89AF6C" w14:textId="77777777" w:rsidR="00A02D4B" w:rsidRPr="00A02D4B" w:rsidRDefault="00A02D4B" w:rsidP="00A02D4B">
      <w:pPr>
        <w:spacing w:after="0" w:line="240" w:lineRule="auto"/>
        <w:ind w:left="426"/>
        <w:rPr>
          <w:rFonts w:cs="Arial"/>
        </w:rPr>
      </w:pPr>
      <w:sdt>
        <w:sdtPr>
          <w:rPr>
            <w:rFonts w:ascii="MS Gothic" w:eastAsia="MS Gothic" w:hAnsi="MS Gothic" w:cstheme="minorHAnsi"/>
          </w:rPr>
          <w:id w:val="-545054347"/>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Nee</w:t>
      </w:r>
    </w:p>
    <w:p w14:paraId="5C1B952E" w14:textId="77777777" w:rsidR="00A02D4B" w:rsidRPr="00A02D4B" w:rsidRDefault="00A02D4B" w:rsidP="00A02D4B">
      <w:pPr>
        <w:spacing w:after="0" w:line="240" w:lineRule="auto"/>
        <w:ind w:left="426"/>
      </w:pPr>
      <w:sdt>
        <w:sdtPr>
          <w:rPr>
            <w:rFonts w:ascii="MS Gothic" w:eastAsia="MS Gothic" w:hAnsi="MS Gothic" w:cstheme="minorHAnsi"/>
          </w:rPr>
          <w:id w:val="893547222"/>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Ja</w:t>
      </w:r>
    </w:p>
    <w:p w14:paraId="2936E279" w14:textId="77777777" w:rsidR="00A02D4B" w:rsidRPr="00A02D4B" w:rsidRDefault="00A02D4B" w:rsidP="00A02D4B">
      <w:pPr>
        <w:spacing w:after="0" w:line="240" w:lineRule="auto"/>
        <w:ind w:left="426"/>
      </w:pPr>
    </w:p>
    <w:p w14:paraId="399B10DA" w14:textId="77777777" w:rsidR="00A02D4B" w:rsidRPr="00A02D4B" w:rsidRDefault="00A02D4B" w:rsidP="00A02D4B">
      <w:pPr>
        <w:spacing w:after="0" w:line="240" w:lineRule="auto"/>
        <w:ind w:left="426"/>
      </w:pPr>
      <w:r w:rsidRPr="00A02D4B">
        <w:t xml:space="preserve">Motivering waarom u hiervoor in aanmerking komt (max. 10 lijnen, </w:t>
      </w:r>
      <w:proofErr w:type="spellStart"/>
      <w:r w:rsidRPr="00A02D4B">
        <w:t>Calibri</w:t>
      </w:r>
      <w:proofErr w:type="spellEnd"/>
      <w:r w:rsidRPr="00A02D4B">
        <w:t xml:space="preserve"> 11, interlinie 1,5):</w:t>
      </w:r>
    </w:p>
    <w:p w14:paraId="0CE24D52" w14:textId="77777777" w:rsidR="00A02D4B" w:rsidRPr="00A02D4B" w:rsidRDefault="00A02D4B" w:rsidP="00A02D4B">
      <w:pPr>
        <w:spacing w:after="0" w:line="240" w:lineRule="auto"/>
        <w:ind w:left="426"/>
      </w:pPr>
    </w:p>
    <w:tbl>
      <w:tblPr>
        <w:tblStyle w:val="TableGrid1"/>
        <w:tblW w:w="0" w:type="auto"/>
        <w:tblInd w:w="426" w:type="dxa"/>
        <w:tblLook w:val="04A0" w:firstRow="1" w:lastRow="0" w:firstColumn="1" w:lastColumn="0" w:noHBand="0" w:noVBand="1"/>
      </w:tblPr>
      <w:tblGrid>
        <w:gridCol w:w="8590"/>
      </w:tblGrid>
      <w:tr w:rsidR="00A02D4B" w:rsidRPr="00A02D4B" w14:paraId="395FC0E3" w14:textId="77777777" w:rsidTr="009F6F0E">
        <w:tc>
          <w:tcPr>
            <w:tcW w:w="9016" w:type="dxa"/>
          </w:tcPr>
          <w:p w14:paraId="60BCF943" w14:textId="77777777" w:rsidR="00A02D4B" w:rsidRPr="00A02D4B" w:rsidRDefault="00A02D4B" w:rsidP="00A02D4B">
            <w:pPr>
              <w:rPr>
                <w:rFonts w:cs="Arial"/>
                <w:lang w:val="nl-BE"/>
              </w:rPr>
            </w:pPr>
          </w:p>
          <w:p w14:paraId="4CB35B34" w14:textId="77777777" w:rsidR="00A02D4B" w:rsidRPr="00A02D4B" w:rsidRDefault="00A02D4B" w:rsidP="00A02D4B">
            <w:pPr>
              <w:rPr>
                <w:rFonts w:cs="Arial"/>
                <w:lang w:val="nl-BE"/>
              </w:rPr>
            </w:pPr>
          </w:p>
          <w:p w14:paraId="17BEA7E5" w14:textId="77777777" w:rsidR="00A02D4B" w:rsidRPr="00A02D4B" w:rsidRDefault="00A02D4B" w:rsidP="00A02D4B">
            <w:pPr>
              <w:rPr>
                <w:rFonts w:cs="Arial"/>
                <w:lang w:val="nl-BE"/>
              </w:rPr>
            </w:pPr>
          </w:p>
          <w:p w14:paraId="083BB30B" w14:textId="77777777" w:rsidR="00A02D4B" w:rsidRPr="00A02D4B" w:rsidRDefault="00A02D4B" w:rsidP="00A02D4B">
            <w:pPr>
              <w:rPr>
                <w:rFonts w:cs="Arial"/>
                <w:lang w:val="nl-BE"/>
              </w:rPr>
            </w:pPr>
          </w:p>
          <w:p w14:paraId="75505EF8" w14:textId="77777777" w:rsidR="00A02D4B" w:rsidRPr="00A02D4B" w:rsidRDefault="00A02D4B" w:rsidP="00A02D4B">
            <w:pPr>
              <w:rPr>
                <w:rFonts w:cs="Arial"/>
                <w:lang w:val="nl-BE"/>
              </w:rPr>
            </w:pPr>
          </w:p>
          <w:p w14:paraId="27585638" w14:textId="77777777" w:rsidR="00A02D4B" w:rsidRPr="00A02D4B" w:rsidRDefault="00A02D4B" w:rsidP="00A02D4B">
            <w:pPr>
              <w:rPr>
                <w:rFonts w:cs="Arial"/>
                <w:lang w:val="nl-BE"/>
              </w:rPr>
            </w:pPr>
          </w:p>
          <w:p w14:paraId="02F05B38" w14:textId="77777777" w:rsidR="00A02D4B" w:rsidRPr="00A02D4B" w:rsidRDefault="00A02D4B" w:rsidP="00A02D4B">
            <w:pPr>
              <w:rPr>
                <w:rFonts w:cs="Arial"/>
                <w:lang w:val="nl-BE"/>
              </w:rPr>
            </w:pPr>
          </w:p>
          <w:p w14:paraId="59E821A6" w14:textId="77777777" w:rsidR="00A02D4B" w:rsidRPr="00A02D4B" w:rsidRDefault="00A02D4B" w:rsidP="00A02D4B">
            <w:pPr>
              <w:rPr>
                <w:rFonts w:cs="Arial"/>
                <w:lang w:val="nl-BE"/>
              </w:rPr>
            </w:pPr>
          </w:p>
        </w:tc>
      </w:tr>
      <w:bookmarkEnd w:id="11"/>
    </w:tbl>
    <w:p w14:paraId="29779E4E" w14:textId="77777777" w:rsidR="00A02D4B" w:rsidRPr="00A02D4B" w:rsidRDefault="00A02D4B" w:rsidP="00A02D4B">
      <w:pPr>
        <w:spacing w:after="0" w:line="240" w:lineRule="auto"/>
        <w:rPr>
          <w:rFonts w:cs="Arial"/>
        </w:rPr>
      </w:pPr>
    </w:p>
    <w:p w14:paraId="6D00E801" w14:textId="77777777" w:rsidR="00A02D4B" w:rsidRPr="00A02D4B" w:rsidRDefault="00A02D4B" w:rsidP="00A02D4B">
      <w:pPr>
        <w:spacing w:after="0" w:line="240" w:lineRule="auto"/>
        <w:rPr>
          <w:rFonts w:cs="Arial"/>
        </w:rPr>
      </w:pPr>
    </w:p>
    <w:p w14:paraId="56D16E1D" w14:textId="77777777" w:rsidR="00A02D4B" w:rsidRPr="00A02D4B" w:rsidRDefault="00A02D4B" w:rsidP="00A02D4B">
      <w:pPr>
        <w:numPr>
          <w:ilvl w:val="0"/>
          <w:numId w:val="17"/>
        </w:numPr>
        <w:spacing w:after="0" w:line="240" w:lineRule="auto"/>
        <w:contextualSpacing/>
        <w:rPr>
          <w:rFonts w:cs="Arial"/>
          <w:b/>
          <w:bCs/>
        </w:rPr>
      </w:pPr>
      <w:r w:rsidRPr="00A02D4B">
        <w:rPr>
          <w:rFonts w:cs="Arial"/>
          <w:b/>
          <w:bCs/>
        </w:rPr>
        <w:t>Verklaart u op eer en geweten dat u:</w:t>
      </w:r>
    </w:p>
    <w:p w14:paraId="3B7A4333" w14:textId="77777777" w:rsidR="00A02D4B" w:rsidRPr="00A02D4B" w:rsidRDefault="00A02D4B" w:rsidP="00A02D4B">
      <w:pPr>
        <w:spacing w:after="0" w:line="240" w:lineRule="auto"/>
        <w:rPr>
          <w:rFonts w:cs="Arial"/>
        </w:rPr>
      </w:pPr>
    </w:p>
    <w:p w14:paraId="5C70CE3F"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 xml:space="preserve">uw expertise beschikbaar zal stellen voor het adviespanel; </w:t>
      </w:r>
    </w:p>
    <w:p w14:paraId="6EA5351B"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zal werken vanuit een wetenschappelijke integriteit. U heeft geen belangenconflicten en geeft in eer en geweten inzage in de statuten, de opdrachten en de financieringsbronnen van de organisatie waaraan u gebonden;</w:t>
      </w:r>
    </w:p>
    <w:p w14:paraId="52F32E11"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zich zal engageren om te werken in consensus en in multidisciplinariteit met de andere deskundigen;</w:t>
      </w:r>
    </w:p>
    <w:p w14:paraId="563B1352"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op zijn minst een passieve kennis van het Frans of het Nederlands heeft (de vergaderingen vinden plaats in een tweetalige omgeving zonder simultaanvertaling);</w:t>
      </w:r>
    </w:p>
    <w:p w14:paraId="33612621"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 xml:space="preserve">tewerkgesteld bent in België;  </w:t>
      </w:r>
    </w:p>
    <w:p w14:paraId="310084B3" w14:textId="77777777" w:rsidR="00A02D4B" w:rsidRPr="00246820" w:rsidRDefault="00A02D4B" w:rsidP="00246820">
      <w:pPr>
        <w:pStyle w:val="ListParagraph"/>
        <w:numPr>
          <w:ilvl w:val="0"/>
          <w:numId w:val="20"/>
        </w:numPr>
        <w:spacing w:after="0" w:line="240" w:lineRule="auto"/>
        <w:rPr>
          <w:rFonts w:cs="Arial"/>
        </w:rPr>
      </w:pPr>
      <w:r w:rsidRPr="00246820">
        <w:rPr>
          <w:rFonts w:cs="Arial"/>
        </w:rPr>
        <w:t>er zich van bewust bent dat uw deelname in functie van het maatschappelijk belang is, en dat er geen financiële vergoeding is;</w:t>
      </w:r>
    </w:p>
    <w:p w14:paraId="7BEF9027" w14:textId="77777777" w:rsidR="00A02D4B" w:rsidRPr="00A02D4B" w:rsidRDefault="00A02D4B" w:rsidP="00A02D4B">
      <w:pPr>
        <w:spacing w:after="0" w:line="240" w:lineRule="auto"/>
        <w:ind w:left="360"/>
        <w:rPr>
          <w:rFonts w:cs="Arial"/>
        </w:rPr>
      </w:pPr>
    </w:p>
    <w:p w14:paraId="307A3329" w14:textId="77777777" w:rsidR="00A02D4B" w:rsidRPr="00A02D4B" w:rsidRDefault="00A02D4B" w:rsidP="00A02D4B">
      <w:pPr>
        <w:spacing w:after="0" w:line="240" w:lineRule="auto"/>
        <w:ind w:left="360"/>
        <w:rPr>
          <w:rFonts w:cs="Arial"/>
        </w:rPr>
      </w:pPr>
    </w:p>
    <w:p w14:paraId="5B0983A2" w14:textId="77777777" w:rsidR="00A02D4B" w:rsidRPr="00A02D4B" w:rsidRDefault="00A02D4B" w:rsidP="00A02D4B">
      <w:pPr>
        <w:spacing w:after="0" w:line="240" w:lineRule="auto"/>
        <w:ind w:left="426"/>
        <w:rPr>
          <w:rFonts w:cs="Arial"/>
        </w:rPr>
      </w:pPr>
      <w:sdt>
        <w:sdtPr>
          <w:rPr>
            <w:rFonts w:ascii="MS Gothic" w:eastAsia="MS Gothic" w:hAnsi="MS Gothic" w:cstheme="minorHAnsi"/>
          </w:rPr>
          <w:id w:val="-1672945136"/>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Nee</w:t>
      </w:r>
    </w:p>
    <w:p w14:paraId="170BD298" w14:textId="77777777" w:rsidR="00A02D4B" w:rsidRPr="00A02D4B" w:rsidRDefault="00A02D4B" w:rsidP="00A02D4B">
      <w:pPr>
        <w:spacing w:after="0" w:line="240" w:lineRule="auto"/>
        <w:ind w:left="426"/>
        <w:rPr>
          <w:rFonts w:cs="Arial"/>
        </w:rPr>
      </w:pPr>
      <w:sdt>
        <w:sdtPr>
          <w:rPr>
            <w:rFonts w:ascii="MS Gothic" w:eastAsia="MS Gothic" w:hAnsi="MS Gothic" w:cstheme="minorHAnsi"/>
          </w:rPr>
          <w:id w:val="-334228220"/>
          <w14:checkbox>
            <w14:checked w14:val="0"/>
            <w14:checkedState w14:val="2612" w14:font="MS Gothic"/>
            <w14:uncheckedState w14:val="2610" w14:font="MS Gothic"/>
          </w14:checkbox>
        </w:sdtPr>
        <w:sdtContent>
          <w:r w:rsidRPr="00A02D4B">
            <w:rPr>
              <w:rFonts w:ascii="MS Gothic" w:eastAsia="MS Gothic" w:hAnsi="MS Gothic" w:cstheme="minorHAnsi" w:hint="eastAsia"/>
            </w:rPr>
            <w:t>☐</w:t>
          </w:r>
        </w:sdtContent>
      </w:sdt>
      <w:r w:rsidRPr="00A02D4B">
        <w:t xml:space="preserve"> Ja</w:t>
      </w:r>
    </w:p>
    <w:p w14:paraId="3B9AC48C" w14:textId="77777777" w:rsidR="00A02D4B" w:rsidRPr="00A02D4B" w:rsidRDefault="00A02D4B" w:rsidP="00A02D4B">
      <w:pPr>
        <w:spacing w:after="0" w:line="240" w:lineRule="auto"/>
        <w:rPr>
          <w:rFonts w:cs="Arial"/>
        </w:rPr>
      </w:pPr>
    </w:p>
    <w:p w14:paraId="3B72F298" w14:textId="77777777" w:rsidR="00A02D4B" w:rsidRPr="00A02D4B" w:rsidRDefault="00A02D4B" w:rsidP="00A02D4B">
      <w:pPr>
        <w:keepNext/>
        <w:keepLines/>
        <w:spacing w:before="240" w:after="0"/>
        <w:outlineLvl w:val="0"/>
        <w:rPr>
          <w:rFonts w:asciiTheme="majorHAnsi" w:eastAsiaTheme="majorEastAsia" w:hAnsiTheme="majorHAnsi" w:cstheme="majorBidi"/>
          <w:b/>
          <w:color w:val="323E4F" w:themeColor="text2" w:themeShade="BF"/>
          <w:sz w:val="32"/>
          <w:szCs w:val="32"/>
        </w:rPr>
      </w:pPr>
      <w:r w:rsidRPr="00A02D4B">
        <w:rPr>
          <w:rFonts w:asciiTheme="majorHAnsi" w:eastAsiaTheme="majorEastAsia" w:hAnsiTheme="majorHAnsi" w:cstheme="majorBidi"/>
          <w:b/>
          <w:color w:val="323E4F" w:themeColor="text2" w:themeShade="BF"/>
          <w:sz w:val="32"/>
          <w:szCs w:val="32"/>
        </w:rPr>
        <w:t xml:space="preserve">Motivatie </w:t>
      </w:r>
    </w:p>
    <w:p w14:paraId="43D192DA" w14:textId="77777777" w:rsidR="00A02D4B" w:rsidRPr="00A02D4B" w:rsidRDefault="00A02D4B" w:rsidP="00A02D4B">
      <w:pPr>
        <w:rPr>
          <w:b/>
          <w:bCs/>
        </w:rPr>
      </w:pPr>
      <w:r w:rsidRPr="00A02D4B">
        <w:rPr>
          <w:b/>
          <w:bCs/>
        </w:rPr>
        <w:t xml:space="preserve">Licht hier toe hoe uw ervaring, kennis en/of expertise in het werkveld een meerwaarde kunnen betekenen voor het adviespanel ter ondersteuning van de ACD (max. 1 pagina, </w:t>
      </w:r>
      <w:proofErr w:type="spellStart"/>
      <w:r w:rsidRPr="00A02D4B">
        <w:rPr>
          <w:b/>
          <w:bCs/>
        </w:rPr>
        <w:t>Calibri</w:t>
      </w:r>
      <w:proofErr w:type="spellEnd"/>
      <w:r w:rsidRPr="00A02D4B">
        <w:rPr>
          <w:b/>
          <w:bCs/>
        </w:rPr>
        <w:t xml:space="preserve"> 11, interlinie 1,5). </w:t>
      </w:r>
    </w:p>
    <w:tbl>
      <w:tblPr>
        <w:tblStyle w:val="TableGrid1"/>
        <w:tblW w:w="0" w:type="auto"/>
        <w:tblInd w:w="0" w:type="dxa"/>
        <w:tblLook w:val="04A0" w:firstRow="1" w:lastRow="0" w:firstColumn="1" w:lastColumn="0" w:noHBand="0" w:noVBand="1"/>
      </w:tblPr>
      <w:tblGrid>
        <w:gridCol w:w="9016"/>
      </w:tblGrid>
      <w:tr w:rsidR="00A02D4B" w:rsidRPr="00A02D4B" w14:paraId="20D0D348" w14:textId="77777777" w:rsidTr="009F6F0E">
        <w:trPr>
          <w:trHeight w:val="3898"/>
        </w:trPr>
        <w:tc>
          <w:tcPr>
            <w:tcW w:w="9016" w:type="dxa"/>
          </w:tcPr>
          <w:p w14:paraId="59FB82AB" w14:textId="77777777" w:rsidR="00A02D4B" w:rsidRPr="00A02D4B" w:rsidRDefault="00A02D4B" w:rsidP="00A02D4B">
            <w:pPr>
              <w:rPr>
                <w:lang w:val="nl-BE"/>
              </w:rPr>
            </w:pPr>
          </w:p>
        </w:tc>
      </w:tr>
    </w:tbl>
    <w:p w14:paraId="06463FFC" w14:textId="77777777" w:rsidR="00A02D4B" w:rsidRPr="00A02D4B" w:rsidRDefault="00A02D4B" w:rsidP="00A02D4B"/>
    <w:p w14:paraId="50115D52" w14:textId="77777777" w:rsidR="00A02D4B" w:rsidRPr="00A02D4B" w:rsidRDefault="00A02D4B" w:rsidP="00A02D4B">
      <w:r w:rsidRPr="00A02D4B">
        <w:t>(elektronische handtekening)</w:t>
      </w:r>
    </w:p>
    <w:p w14:paraId="5C46AA05" w14:textId="77777777" w:rsidR="00A02D4B" w:rsidRDefault="00A02D4B" w:rsidP="00A02D4B"/>
    <w:p w14:paraId="6099303A" w14:textId="77777777" w:rsidR="00A02D4B" w:rsidRPr="00A02D4B" w:rsidRDefault="00A02D4B" w:rsidP="0023200C">
      <w:pPr>
        <w:jc w:val="both"/>
      </w:pPr>
    </w:p>
    <w:sectPr w:rsidR="00A02D4B" w:rsidRPr="00A02D4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87F2" w14:textId="77777777" w:rsidR="00B44534" w:rsidRDefault="00B44534" w:rsidP="00B44534">
      <w:pPr>
        <w:spacing w:after="0" w:line="240" w:lineRule="auto"/>
      </w:pPr>
      <w:r>
        <w:separator/>
      </w:r>
    </w:p>
  </w:endnote>
  <w:endnote w:type="continuationSeparator" w:id="0">
    <w:p w14:paraId="6E7EC325" w14:textId="77777777" w:rsidR="00B44534" w:rsidRDefault="00B44534" w:rsidP="00B4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277759"/>
      <w:docPartObj>
        <w:docPartGallery w:val="Page Numbers (Bottom of Page)"/>
        <w:docPartUnique/>
      </w:docPartObj>
    </w:sdtPr>
    <w:sdtEndPr>
      <w:rPr>
        <w:noProof/>
      </w:rPr>
    </w:sdtEndPr>
    <w:sdtContent>
      <w:p w14:paraId="77F46B61" w14:textId="00E198B2" w:rsidR="00A02D4B" w:rsidRDefault="00A02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8E354" w14:textId="77777777" w:rsidR="00B44534" w:rsidRDefault="00B4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3CE8" w14:textId="77777777" w:rsidR="00B44534" w:rsidRDefault="00B44534" w:rsidP="00B44534">
      <w:pPr>
        <w:spacing w:after="0" w:line="240" w:lineRule="auto"/>
      </w:pPr>
      <w:r>
        <w:separator/>
      </w:r>
    </w:p>
  </w:footnote>
  <w:footnote w:type="continuationSeparator" w:id="0">
    <w:p w14:paraId="29FE096A" w14:textId="77777777" w:rsidR="00B44534" w:rsidRDefault="00B44534" w:rsidP="00B44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49DB" w14:textId="22B388B8" w:rsidR="00B44534" w:rsidRDefault="00B44534">
    <w:pPr>
      <w:pStyle w:val="Header"/>
    </w:pPr>
    <w:r>
      <w:rPr>
        <w:noProof/>
      </w:rPr>
      <w:drawing>
        <wp:inline distT="0" distB="0" distL="0" distR="0" wp14:anchorId="5C90D08F" wp14:editId="3A9DF65C">
          <wp:extent cx="615950" cy="60318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470" cy="6066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45D"/>
    <w:multiLevelType w:val="hybridMultilevel"/>
    <w:tmpl w:val="D5ACA442"/>
    <w:lvl w:ilvl="0" w:tplc="0813000D">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62E3575"/>
    <w:multiLevelType w:val="hybridMultilevel"/>
    <w:tmpl w:val="5E740318"/>
    <w:lvl w:ilvl="0" w:tplc="510EE7C0">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952F97"/>
    <w:multiLevelType w:val="hybridMultilevel"/>
    <w:tmpl w:val="E31C440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1D64D1"/>
    <w:multiLevelType w:val="hybridMultilevel"/>
    <w:tmpl w:val="04D6EE6A"/>
    <w:lvl w:ilvl="0" w:tplc="38C4109E">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FC94801"/>
    <w:multiLevelType w:val="hybridMultilevel"/>
    <w:tmpl w:val="C3FAD5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306DE5"/>
    <w:multiLevelType w:val="hybridMultilevel"/>
    <w:tmpl w:val="E90ABB62"/>
    <w:lvl w:ilvl="0" w:tplc="2D7C3ECE">
      <w:numFmt w:val="bullet"/>
      <w:lvlText w:val=""/>
      <w:lvlJc w:val="left"/>
      <w:pPr>
        <w:ind w:left="1080" w:hanging="360"/>
      </w:pPr>
      <w:rPr>
        <w:rFonts w:ascii="Wingdings" w:eastAsiaTheme="minorHAnsi"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1DAB5C9E"/>
    <w:multiLevelType w:val="hybridMultilevel"/>
    <w:tmpl w:val="AB740BB4"/>
    <w:lvl w:ilvl="0" w:tplc="741025C2">
      <w:numFmt w:val="bullet"/>
      <w:lvlText w:val="•"/>
      <w:lvlJc w:val="left"/>
      <w:pPr>
        <w:ind w:left="1065" w:hanging="705"/>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793807"/>
    <w:multiLevelType w:val="hybridMultilevel"/>
    <w:tmpl w:val="985205D6"/>
    <w:lvl w:ilvl="0" w:tplc="32EE41C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8C2C88"/>
    <w:multiLevelType w:val="hybridMultilevel"/>
    <w:tmpl w:val="3F0C18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7B7E73"/>
    <w:multiLevelType w:val="hybridMultilevel"/>
    <w:tmpl w:val="A58690E0"/>
    <w:lvl w:ilvl="0" w:tplc="4364C654">
      <w:start w:val="3"/>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082" w:hanging="360"/>
      </w:pPr>
      <w:rPr>
        <w:rFonts w:ascii="Courier New" w:hAnsi="Courier New" w:cs="Courier New" w:hint="default"/>
      </w:rPr>
    </w:lvl>
    <w:lvl w:ilvl="2" w:tplc="08130005" w:tentative="1">
      <w:start w:val="1"/>
      <w:numFmt w:val="bullet"/>
      <w:lvlText w:val=""/>
      <w:lvlJc w:val="left"/>
      <w:pPr>
        <w:ind w:left="1802" w:hanging="360"/>
      </w:pPr>
      <w:rPr>
        <w:rFonts w:ascii="Wingdings" w:hAnsi="Wingdings" w:hint="default"/>
      </w:rPr>
    </w:lvl>
    <w:lvl w:ilvl="3" w:tplc="08130001" w:tentative="1">
      <w:start w:val="1"/>
      <w:numFmt w:val="bullet"/>
      <w:lvlText w:val=""/>
      <w:lvlJc w:val="left"/>
      <w:pPr>
        <w:ind w:left="2522" w:hanging="360"/>
      </w:pPr>
      <w:rPr>
        <w:rFonts w:ascii="Symbol" w:hAnsi="Symbol" w:hint="default"/>
      </w:rPr>
    </w:lvl>
    <w:lvl w:ilvl="4" w:tplc="08130003" w:tentative="1">
      <w:start w:val="1"/>
      <w:numFmt w:val="bullet"/>
      <w:lvlText w:val="o"/>
      <w:lvlJc w:val="left"/>
      <w:pPr>
        <w:ind w:left="3242" w:hanging="360"/>
      </w:pPr>
      <w:rPr>
        <w:rFonts w:ascii="Courier New" w:hAnsi="Courier New" w:cs="Courier New" w:hint="default"/>
      </w:rPr>
    </w:lvl>
    <w:lvl w:ilvl="5" w:tplc="08130005" w:tentative="1">
      <w:start w:val="1"/>
      <w:numFmt w:val="bullet"/>
      <w:lvlText w:val=""/>
      <w:lvlJc w:val="left"/>
      <w:pPr>
        <w:ind w:left="3962" w:hanging="360"/>
      </w:pPr>
      <w:rPr>
        <w:rFonts w:ascii="Wingdings" w:hAnsi="Wingdings" w:hint="default"/>
      </w:rPr>
    </w:lvl>
    <w:lvl w:ilvl="6" w:tplc="08130001" w:tentative="1">
      <w:start w:val="1"/>
      <w:numFmt w:val="bullet"/>
      <w:lvlText w:val=""/>
      <w:lvlJc w:val="left"/>
      <w:pPr>
        <w:ind w:left="4682" w:hanging="360"/>
      </w:pPr>
      <w:rPr>
        <w:rFonts w:ascii="Symbol" w:hAnsi="Symbol" w:hint="default"/>
      </w:rPr>
    </w:lvl>
    <w:lvl w:ilvl="7" w:tplc="08130003" w:tentative="1">
      <w:start w:val="1"/>
      <w:numFmt w:val="bullet"/>
      <w:lvlText w:val="o"/>
      <w:lvlJc w:val="left"/>
      <w:pPr>
        <w:ind w:left="5402" w:hanging="360"/>
      </w:pPr>
      <w:rPr>
        <w:rFonts w:ascii="Courier New" w:hAnsi="Courier New" w:cs="Courier New" w:hint="default"/>
      </w:rPr>
    </w:lvl>
    <w:lvl w:ilvl="8" w:tplc="08130005" w:tentative="1">
      <w:start w:val="1"/>
      <w:numFmt w:val="bullet"/>
      <w:lvlText w:val=""/>
      <w:lvlJc w:val="left"/>
      <w:pPr>
        <w:ind w:left="6122" w:hanging="360"/>
      </w:pPr>
      <w:rPr>
        <w:rFonts w:ascii="Wingdings" w:hAnsi="Wingdings" w:hint="default"/>
      </w:rPr>
    </w:lvl>
  </w:abstractNum>
  <w:abstractNum w:abstractNumId="10" w15:restartNumberingAfterBreak="0">
    <w:nsid w:val="3BB67267"/>
    <w:multiLevelType w:val="hybridMultilevel"/>
    <w:tmpl w:val="B3AA1C2C"/>
    <w:lvl w:ilvl="0" w:tplc="DF60FC7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EA7832"/>
    <w:multiLevelType w:val="hybridMultilevel"/>
    <w:tmpl w:val="FD985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C60B18"/>
    <w:multiLevelType w:val="hybridMultilevel"/>
    <w:tmpl w:val="8EEC7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3982DA8"/>
    <w:multiLevelType w:val="hybridMultilevel"/>
    <w:tmpl w:val="B24EDCC2"/>
    <w:lvl w:ilvl="0" w:tplc="08130015">
      <w:start w:val="1"/>
      <w:numFmt w:val="upperLetter"/>
      <w:lvlText w:val="%1."/>
      <w:lvlJc w:val="left"/>
      <w:pPr>
        <w:ind w:left="720" w:hanging="360"/>
      </w:pPr>
      <w:rPr>
        <w:rFonts w:hint="default"/>
      </w:rPr>
    </w:lvl>
    <w:lvl w:ilvl="1" w:tplc="A3240A56">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73E402A"/>
    <w:multiLevelType w:val="hybridMultilevel"/>
    <w:tmpl w:val="7DD25CA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290000"/>
    <w:multiLevelType w:val="hybridMultilevel"/>
    <w:tmpl w:val="45FC2B5E"/>
    <w:lvl w:ilvl="0" w:tplc="3ADEE54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F3D7EA5"/>
    <w:multiLevelType w:val="hybridMultilevel"/>
    <w:tmpl w:val="58A05C7A"/>
    <w:lvl w:ilvl="0" w:tplc="08130001">
      <w:start w:val="1"/>
      <w:numFmt w:val="bullet"/>
      <w:lvlText w:val=""/>
      <w:lvlJc w:val="left"/>
      <w:pPr>
        <w:ind w:left="1426" w:hanging="360"/>
      </w:pPr>
      <w:rPr>
        <w:rFonts w:ascii="Symbol" w:hAnsi="Symbol"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17" w15:restartNumberingAfterBreak="0">
    <w:nsid w:val="63E35414"/>
    <w:multiLevelType w:val="hybridMultilevel"/>
    <w:tmpl w:val="7EC4A3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5A94681"/>
    <w:multiLevelType w:val="hybridMultilevel"/>
    <w:tmpl w:val="1F44C3E6"/>
    <w:lvl w:ilvl="0" w:tplc="4364C654">
      <w:start w:val="3"/>
      <w:numFmt w:val="bullet"/>
      <w:lvlText w:val="-"/>
      <w:lvlJc w:val="left"/>
      <w:pPr>
        <w:ind w:left="1426" w:hanging="360"/>
      </w:pPr>
      <w:rPr>
        <w:rFonts w:ascii="Calibri" w:eastAsiaTheme="minorHAnsi" w:hAnsi="Calibri" w:cs="Calibri" w:hint="default"/>
      </w:rPr>
    </w:lvl>
    <w:lvl w:ilvl="1" w:tplc="08130003" w:tentative="1">
      <w:start w:val="1"/>
      <w:numFmt w:val="bullet"/>
      <w:lvlText w:val="o"/>
      <w:lvlJc w:val="left"/>
      <w:pPr>
        <w:ind w:left="2146" w:hanging="360"/>
      </w:pPr>
      <w:rPr>
        <w:rFonts w:ascii="Courier New" w:hAnsi="Courier New" w:cs="Courier New" w:hint="default"/>
      </w:rPr>
    </w:lvl>
    <w:lvl w:ilvl="2" w:tplc="08130005" w:tentative="1">
      <w:start w:val="1"/>
      <w:numFmt w:val="bullet"/>
      <w:lvlText w:val=""/>
      <w:lvlJc w:val="left"/>
      <w:pPr>
        <w:ind w:left="2866" w:hanging="360"/>
      </w:pPr>
      <w:rPr>
        <w:rFonts w:ascii="Wingdings" w:hAnsi="Wingdings" w:hint="default"/>
      </w:rPr>
    </w:lvl>
    <w:lvl w:ilvl="3" w:tplc="08130001" w:tentative="1">
      <w:start w:val="1"/>
      <w:numFmt w:val="bullet"/>
      <w:lvlText w:val=""/>
      <w:lvlJc w:val="left"/>
      <w:pPr>
        <w:ind w:left="3586" w:hanging="360"/>
      </w:pPr>
      <w:rPr>
        <w:rFonts w:ascii="Symbol" w:hAnsi="Symbol" w:hint="default"/>
      </w:rPr>
    </w:lvl>
    <w:lvl w:ilvl="4" w:tplc="08130003" w:tentative="1">
      <w:start w:val="1"/>
      <w:numFmt w:val="bullet"/>
      <w:lvlText w:val="o"/>
      <w:lvlJc w:val="left"/>
      <w:pPr>
        <w:ind w:left="4306" w:hanging="360"/>
      </w:pPr>
      <w:rPr>
        <w:rFonts w:ascii="Courier New" w:hAnsi="Courier New" w:cs="Courier New" w:hint="default"/>
      </w:rPr>
    </w:lvl>
    <w:lvl w:ilvl="5" w:tplc="08130005" w:tentative="1">
      <w:start w:val="1"/>
      <w:numFmt w:val="bullet"/>
      <w:lvlText w:val=""/>
      <w:lvlJc w:val="left"/>
      <w:pPr>
        <w:ind w:left="5026" w:hanging="360"/>
      </w:pPr>
      <w:rPr>
        <w:rFonts w:ascii="Wingdings" w:hAnsi="Wingdings" w:hint="default"/>
      </w:rPr>
    </w:lvl>
    <w:lvl w:ilvl="6" w:tplc="08130001" w:tentative="1">
      <w:start w:val="1"/>
      <w:numFmt w:val="bullet"/>
      <w:lvlText w:val=""/>
      <w:lvlJc w:val="left"/>
      <w:pPr>
        <w:ind w:left="5746" w:hanging="360"/>
      </w:pPr>
      <w:rPr>
        <w:rFonts w:ascii="Symbol" w:hAnsi="Symbol" w:hint="default"/>
      </w:rPr>
    </w:lvl>
    <w:lvl w:ilvl="7" w:tplc="08130003" w:tentative="1">
      <w:start w:val="1"/>
      <w:numFmt w:val="bullet"/>
      <w:lvlText w:val="o"/>
      <w:lvlJc w:val="left"/>
      <w:pPr>
        <w:ind w:left="6466" w:hanging="360"/>
      </w:pPr>
      <w:rPr>
        <w:rFonts w:ascii="Courier New" w:hAnsi="Courier New" w:cs="Courier New" w:hint="default"/>
      </w:rPr>
    </w:lvl>
    <w:lvl w:ilvl="8" w:tplc="08130005" w:tentative="1">
      <w:start w:val="1"/>
      <w:numFmt w:val="bullet"/>
      <w:lvlText w:val=""/>
      <w:lvlJc w:val="left"/>
      <w:pPr>
        <w:ind w:left="7186" w:hanging="360"/>
      </w:pPr>
      <w:rPr>
        <w:rFonts w:ascii="Wingdings" w:hAnsi="Wingdings" w:hint="default"/>
      </w:rPr>
    </w:lvl>
  </w:abstractNum>
  <w:abstractNum w:abstractNumId="19" w15:restartNumberingAfterBreak="0">
    <w:nsid w:val="6F62481E"/>
    <w:multiLevelType w:val="hybridMultilevel"/>
    <w:tmpl w:val="C54A455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958339252">
    <w:abstractNumId w:val="13"/>
  </w:num>
  <w:num w:numId="2" w16cid:durableId="309678561">
    <w:abstractNumId w:val="15"/>
  </w:num>
  <w:num w:numId="3" w16cid:durableId="1237015315">
    <w:abstractNumId w:val="18"/>
  </w:num>
  <w:num w:numId="4" w16cid:durableId="1998532795">
    <w:abstractNumId w:val="1"/>
  </w:num>
  <w:num w:numId="5" w16cid:durableId="1152135490">
    <w:abstractNumId w:val="16"/>
  </w:num>
  <w:num w:numId="6" w16cid:durableId="866715446">
    <w:abstractNumId w:val="5"/>
  </w:num>
  <w:num w:numId="7" w16cid:durableId="1501970166">
    <w:abstractNumId w:val="9"/>
  </w:num>
  <w:num w:numId="8" w16cid:durableId="1353727233">
    <w:abstractNumId w:val="7"/>
  </w:num>
  <w:num w:numId="9" w16cid:durableId="1505827303">
    <w:abstractNumId w:val="6"/>
  </w:num>
  <w:num w:numId="10" w16cid:durableId="947741439">
    <w:abstractNumId w:val="8"/>
  </w:num>
  <w:num w:numId="11" w16cid:durableId="1371027118">
    <w:abstractNumId w:val="11"/>
  </w:num>
  <w:num w:numId="12" w16cid:durableId="2071885040">
    <w:abstractNumId w:val="17"/>
  </w:num>
  <w:num w:numId="13" w16cid:durableId="946616323">
    <w:abstractNumId w:val="0"/>
  </w:num>
  <w:num w:numId="14" w16cid:durableId="613908167">
    <w:abstractNumId w:val="14"/>
  </w:num>
  <w:num w:numId="15" w16cid:durableId="1614434588">
    <w:abstractNumId w:val="10"/>
  </w:num>
  <w:num w:numId="16" w16cid:durableId="47460307">
    <w:abstractNumId w:val="4"/>
  </w:num>
  <w:num w:numId="17" w16cid:durableId="13773394">
    <w:abstractNumId w:val="3"/>
  </w:num>
  <w:num w:numId="18" w16cid:durableId="1095204375">
    <w:abstractNumId w:val="12"/>
  </w:num>
  <w:num w:numId="19" w16cid:durableId="1225218163">
    <w:abstractNumId w:val="2"/>
  </w:num>
  <w:num w:numId="20" w16cid:durableId="469595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F5"/>
    <w:rsid w:val="00043AF5"/>
    <w:rsid w:val="00052BE4"/>
    <w:rsid w:val="000679A8"/>
    <w:rsid w:val="000A101F"/>
    <w:rsid w:val="000A3A5A"/>
    <w:rsid w:val="000C4807"/>
    <w:rsid w:val="00166D5B"/>
    <w:rsid w:val="00175E29"/>
    <w:rsid w:val="001C33BA"/>
    <w:rsid w:val="00202A9B"/>
    <w:rsid w:val="00213456"/>
    <w:rsid w:val="00223ED4"/>
    <w:rsid w:val="0023200C"/>
    <w:rsid w:val="00241827"/>
    <w:rsid w:val="00246820"/>
    <w:rsid w:val="0025377B"/>
    <w:rsid w:val="00287131"/>
    <w:rsid w:val="002D778F"/>
    <w:rsid w:val="00304127"/>
    <w:rsid w:val="003710FB"/>
    <w:rsid w:val="003936C7"/>
    <w:rsid w:val="00440A4D"/>
    <w:rsid w:val="00457CB7"/>
    <w:rsid w:val="00483C8B"/>
    <w:rsid w:val="004C09A9"/>
    <w:rsid w:val="004D6931"/>
    <w:rsid w:val="005028B4"/>
    <w:rsid w:val="00534DBE"/>
    <w:rsid w:val="00547F2C"/>
    <w:rsid w:val="00577077"/>
    <w:rsid w:val="005823BE"/>
    <w:rsid w:val="00590027"/>
    <w:rsid w:val="005B098F"/>
    <w:rsid w:val="005B2589"/>
    <w:rsid w:val="00601B81"/>
    <w:rsid w:val="0060376D"/>
    <w:rsid w:val="006163D1"/>
    <w:rsid w:val="006328B8"/>
    <w:rsid w:val="0065360C"/>
    <w:rsid w:val="00663479"/>
    <w:rsid w:val="006F021B"/>
    <w:rsid w:val="00700055"/>
    <w:rsid w:val="00700283"/>
    <w:rsid w:val="007157E9"/>
    <w:rsid w:val="0079235A"/>
    <w:rsid w:val="007D6F15"/>
    <w:rsid w:val="00800A95"/>
    <w:rsid w:val="0089037D"/>
    <w:rsid w:val="008B7111"/>
    <w:rsid w:val="008F52C6"/>
    <w:rsid w:val="00902BBC"/>
    <w:rsid w:val="009A4634"/>
    <w:rsid w:val="009C755F"/>
    <w:rsid w:val="009D4BCE"/>
    <w:rsid w:val="00A006CC"/>
    <w:rsid w:val="00A02D4B"/>
    <w:rsid w:val="00A56231"/>
    <w:rsid w:val="00A66B9E"/>
    <w:rsid w:val="00AC6E41"/>
    <w:rsid w:val="00B011E7"/>
    <w:rsid w:val="00B44534"/>
    <w:rsid w:val="00B60E19"/>
    <w:rsid w:val="00B7578F"/>
    <w:rsid w:val="00BD7481"/>
    <w:rsid w:val="00BE190B"/>
    <w:rsid w:val="00BF51F5"/>
    <w:rsid w:val="00BF62C8"/>
    <w:rsid w:val="00C71192"/>
    <w:rsid w:val="00CC23AC"/>
    <w:rsid w:val="00CD1252"/>
    <w:rsid w:val="00D010F7"/>
    <w:rsid w:val="00D2437F"/>
    <w:rsid w:val="00D306E7"/>
    <w:rsid w:val="00D322E4"/>
    <w:rsid w:val="00D52CB7"/>
    <w:rsid w:val="00D5482B"/>
    <w:rsid w:val="00DF0A05"/>
    <w:rsid w:val="00E1690F"/>
    <w:rsid w:val="00E45E18"/>
    <w:rsid w:val="00F5555C"/>
    <w:rsid w:val="00F60594"/>
    <w:rsid w:val="00F80897"/>
    <w:rsid w:val="00F97893"/>
    <w:rsid w:val="00FA1156"/>
    <w:rsid w:val="00FC2015"/>
    <w:rsid w:val="00FF5D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47C9"/>
  <w15:chartTrackingRefBased/>
  <w15:docId w15:val="{76998B66-6F9E-4BD1-AF74-2D54229A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A5A"/>
    <w:pPr>
      <w:keepNext/>
      <w:keepLines/>
      <w:spacing w:before="240" w:after="240"/>
      <w:outlineLvl w:val="0"/>
    </w:pPr>
    <w:rPr>
      <w:rFonts w:asciiTheme="majorHAnsi" w:eastAsiaTheme="majorEastAsia" w:hAnsiTheme="majorHAnsi" w:cstheme="majorBidi"/>
      <w:b/>
      <w:color w:val="3B3838" w:themeColor="background2" w:themeShade="4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51F5"/>
    <w:rPr>
      <w:sz w:val="16"/>
      <w:szCs w:val="16"/>
    </w:rPr>
  </w:style>
  <w:style w:type="paragraph" w:styleId="CommentText">
    <w:name w:val="annotation text"/>
    <w:basedOn w:val="Normal"/>
    <w:link w:val="CommentTextChar"/>
    <w:uiPriority w:val="99"/>
    <w:unhideWhenUsed/>
    <w:rsid w:val="00BF51F5"/>
    <w:pPr>
      <w:spacing w:line="240" w:lineRule="auto"/>
    </w:pPr>
    <w:rPr>
      <w:sz w:val="20"/>
      <w:szCs w:val="20"/>
    </w:rPr>
  </w:style>
  <w:style w:type="character" w:customStyle="1" w:styleId="CommentTextChar">
    <w:name w:val="Comment Text Char"/>
    <w:basedOn w:val="DefaultParagraphFont"/>
    <w:link w:val="CommentText"/>
    <w:uiPriority w:val="99"/>
    <w:rsid w:val="00BF51F5"/>
    <w:rPr>
      <w:sz w:val="20"/>
      <w:szCs w:val="20"/>
    </w:rPr>
  </w:style>
  <w:style w:type="paragraph" w:styleId="ListParagraph">
    <w:name w:val="List Paragraph"/>
    <w:basedOn w:val="Normal"/>
    <w:uiPriority w:val="34"/>
    <w:qFormat/>
    <w:rsid w:val="00BF51F5"/>
    <w:pPr>
      <w:ind w:left="720"/>
      <w:contextualSpacing/>
    </w:pPr>
  </w:style>
  <w:style w:type="paragraph" w:styleId="CommentSubject">
    <w:name w:val="annotation subject"/>
    <w:basedOn w:val="CommentText"/>
    <w:next w:val="CommentText"/>
    <w:link w:val="CommentSubjectChar"/>
    <w:uiPriority w:val="99"/>
    <w:semiHidden/>
    <w:unhideWhenUsed/>
    <w:rsid w:val="00BF51F5"/>
    <w:rPr>
      <w:b/>
      <w:bCs/>
    </w:rPr>
  </w:style>
  <w:style w:type="character" w:customStyle="1" w:styleId="CommentSubjectChar">
    <w:name w:val="Comment Subject Char"/>
    <w:basedOn w:val="CommentTextChar"/>
    <w:link w:val="CommentSubject"/>
    <w:uiPriority w:val="99"/>
    <w:semiHidden/>
    <w:rsid w:val="00BF51F5"/>
    <w:rPr>
      <w:b/>
      <w:bCs/>
      <w:sz w:val="20"/>
      <w:szCs w:val="20"/>
    </w:rPr>
  </w:style>
  <w:style w:type="character" w:styleId="Hyperlink">
    <w:name w:val="Hyperlink"/>
    <w:basedOn w:val="DefaultParagraphFont"/>
    <w:uiPriority w:val="99"/>
    <w:unhideWhenUsed/>
    <w:rsid w:val="004D6931"/>
    <w:rPr>
      <w:color w:val="0563C1" w:themeColor="hyperlink"/>
      <w:u w:val="single"/>
    </w:rPr>
  </w:style>
  <w:style w:type="character" w:styleId="UnresolvedMention">
    <w:name w:val="Unresolved Mention"/>
    <w:basedOn w:val="DefaultParagraphFont"/>
    <w:uiPriority w:val="99"/>
    <w:semiHidden/>
    <w:unhideWhenUsed/>
    <w:rsid w:val="004D6931"/>
    <w:rPr>
      <w:color w:val="605E5C"/>
      <w:shd w:val="clear" w:color="auto" w:fill="E1DFDD"/>
    </w:rPr>
  </w:style>
  <w:style w:type="paragraph" w:styleId="Revision">
    <w:name w:val="Revision"/>
    <w:hidden/>
    <w:uiPriority w:val="99"/>
    <w:semiHidden/>
    <w:rsid w:val="00457CB7"/>
    <w:pPr>
      <w:spacing w:after="0" w:line="240" w:lineRule="auto"/>
    </w:pPr>
  </w:style>
  <w:style w:type="paragraph" w:styleId="Header">
    <w:name w:val="header"/>
    <w:basedOn w:val="Normal"/>
    <w:link w:val="HeaderChar"/>
    <w:uiPriority w:val="99"/>
    <w:unhideWhenUsed/>
    <w:rsid w:val="00B44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534"/>
  </w:style>
  <w:style w:type="paragraph" w:styleId="Footer">
    <w:name w:val="footer"/>
    <w:basedOn w:val="Normal"/>
    <w:link w:val="FooterChar"/>
    <w:uiPriority w:val="99"/>
    <w:unhideWhenUsed/>
    <w:rsid w:val="00B44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34"/>
  </w:style>
  <w:style w:type="character" w:styleId="Strong">
    <w:name w:val="Strong"/>
    <w:basedOn w:val="DefaultParagraphFont"/>
    <w:uiPriority w:val="22"/>
    <w:qFormat/>
    <w:rsid w:val="005823BE"/>
    <w:rPr>
      <w:b/>
      <w:bCs/>
      <w:color w:val="525252" w:themeColor="accent3" w:themeShade="80"/>
      <w:sz w:val="24"/>
    </w:rPr>
  </w:style>
  <w:style w:type="character" w:customStyle="1" w:styleId="Heading1Char">
    <w:name w:val="Heading 1 Char"/>
    <w:basedOn w:val="DefaultParagraphFont"/>
    <w:link w:val="Heading1"/>
    <w:uiPriority w:val="9"/>
    <w:rsid w:val="000A3A5A"/>
    <w:rPr>
      <w:rFonts w:asciiTheme="majorHAnsi" w:eastAsiaTheme="majorEastAsia" w:hAnsiTheme="majorHAnsi" w:cstheme="majorBidi"/>
      <w:b/>
      <w:color w:val="3B3838" w:themeColor="background2" w:themeShade="40"/>
      <w:sz w:val="28"/>
      <w:szCs w:val="32"/>
    </w:rPr>
  </w:style>
  <w:style w:type="paragraph" w:styleId="TOCHeading">
    <w:name w:val="TOC Heading"/>
    <w:basedOn w:val="Heading1"/>
    <w:next w:val="Normal"/>
    <w:uiPriority w:val="39"/>
    <w:unhideWhenUsed/>
    <w:qFormat/>
    <w:rsid w:val="000A3A5A"/>
    <w:pPr>
      <w:spacing w:after="0"/>
      <w:outlineLvl w:val="9"/>
    </w:pPr>
    <w:rPr>
      <w:b w:val="0"/>
      <w:color w:val="2F5496" w:themeColor="accent1" w:themeShade="BF"/>
      <w:sz w:val="32"/>
      <w:lang w:val="en-US"/>
    </w:rPr>
  </w:style>
  <w:style w:type="paragraph" w:styleId="TOC1">
    <w:name w:val="toc 1"/>
    <w:basedOn w:val="Normal"/>
    <w:next w:val="Normal"/>
    <w:autoRedefine/>
    <w:uiPriority w:val="39"/>
    <w:unhideWhenUsed/>
    <w:rsid w:val="000A3A5A"/>
    <w:pPr>
      <w:spacing w:after="100"/>
    </w:pPr>
  </w:style>
  <w:style w:type="table" w:styleId="TableGrid">
    <w:name w:val="Table Grid"/>
    <w:basedOn w:val="TableNormal"/>
    <w:uiPriority w:val="39"/>
    <w:rsid w:val="00F5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5555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rsid w:val="00A02D4B"/>
    <w:pPr>
      <w:spacing w:after="0" w:line="240" w:lineRule="auto"/>
    </w:pPr>
    <w:rPr>
      <w:rFonts w:ascii="Times" w:eastAsia="Times" w:hAnsi="Times"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vantomme@health.fgov.be" TargetMode="External"/><Relationship Id="rId13" Type="http://schemas.openxmlformats.org/officeDocument/2006/relationships/hyperlink" Target="mailto:katia.huard@health.fgov.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e.vantomme@health.fgov.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ele.vantomme@health.fgov.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a.huard@health.fgov.be" TargetMode="External"/><Relationship Id="rId5" Type="http://schemas.openxmlformats.org/officeDocument/2006/relationships/webSettings" Target="webSettings.xml"/><Relationship Id="rId15" Type="http://schemas.openxmlformats.org/officeDocument/2006/relationships/hyperlink" Target="mailto:katia.huard@health.fgov.be" TargetMode="External"/><Relationship Id="rId10" Type="http://schemas.openxmlformats.org/officeDocument/2006/relationships/hyperlink" Target="http://www.drugbelei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ia.huard@health.fgov.be" TargetMode="External"/><Relationship Id="rId14" Type="http://schemas.openxmlformats.org/officeDocument/2006/relationships/hyperlink" Target="mailto:nele.vantomme@health.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065D-EF02-4A47-82E2-97273A38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11617</Characters>
  <Application>Microsoft Office Word</Application>
  <DocSecurity>0</DocSecurity>
  <Lines>96</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Crabbé (SPF Santé Publique - FOD Volksgezondheid)</dc:creator>
  <cp:keywords/>
  <dc:description/>
  <cp:lastModifiedBy>Nele Van Tomme (SPF Santé Publique - FOD Volksgezondheid)</cp:lastModifiedBy>
  <cp:revision>4</cp:revision>
  <cp:lastPrinted>2024-02-05T13:39:00Z</cp:lastPrinted>
  <dcterms:created xsi:type="dcterms:W3CDTF">2024-02-05T13:39:00Z</dcterms:created>
  <dcterms:modified xsi:type="dcterms:W3CDTF">2024-02-05T13:49:00Z</dcterms:modified>
</cp:coreProperties>
</file>